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453F" w14:textId="77777777" w:rsidR="00975ACB" w:rsidRDefault="00975ACB" w:rsidP="007F7E8E">
      <w:pPr>
        <w:jc w:val="center"/>
        <w:rPr>
          <w:rFonts w:ascii="Calibri" w:hAnsi="Calibri"/>
          <w:lang w:val="en-US" w:eastAsia="en-US"/>
        </w:rPr>
      </w:pPr>
    </w:p>
    <w:p w14:paraId="70B36F0E" w14:textId="77777777" w:rsidR="00975ACB" w:rsidRPr="00993A7E" w:rsidRDefault="00975ACB" w:rsidP="007F7E8E">
      <w:pPr>
        <w:jc w:val="center"/>
        <w:outlineLvl w:val="0"/>
        <w:rPr>
          <w:rFonts w:ascii="Arial" w:hAnsi="Arial" w:cs="Arial"/>
          <w:noProof/>
          <w:color w:val="333399"/>
          <w:sz w:val="28"/>
          <w:szCs w:val="28"/>
        </w:rPr>
      </w:pPr>
      <w:r w:rsidRPr="00993A7E">
        <w:rPr>
          <w:rFonts w:ascii="Arial" w:hAnsi="Arial" w:cs="Arial"/>
          <w:noProof/>
          <w:color w:val="333399"/>
          <w:sz w:val="28"/>
          <w:szCs w:val="28"/>
        </w:rPr>
        <w:t>INFORME COMISIÓN DE INFRAESTRUCTURA</w:t>
      </w:r>
    </w:p>
    <w:p w14:paraId="2EB85EF4" w14:textId="1C4DBF76" w:rsidR="00975ACB" w:rsidRPr="00993A7E" w:rsidRDefault="00975ACB" w:rsidP="007F7E8E">
      <w:pPr>
        <w:jc w:val="center"/>
        <w:outlineLvl w:val="0"/>
        <w:rPr>
          <w:rFonts w:ascii="Arial" w:hAnsi="Arial" w:cs="Arial"/>
          <w:noProof/>
          <w:color w:val="333399"/>
          <w:sz w:val="28"/>
          <w:szCs w:val="28"/>
        </w:rPr>
      </w:pPr>
      <w:r w:rsidRPr="00993A7E">
        <w:rPr>
          <w:rFonts w:ascii="Arial" w:hAnsi="Arial" w:cs="Arial"/>
          <w:noProof/>
          <w:color w:val="333399"/>
          <w:sz w:val="28"/>
          <w:szCs w:val="28"/>
        </w:rPr>
        <w:t>(</w:t>
      </w:r>
      <w:r w:rsidR="00964054">
        <w:rPr>
          <w:rFonts w:ascii="Arial" w:hAnsi="Arial" w:cs="Arial"/>
          <w:noProof/>
          <w:color w:val="333399"/>
          <w:sz w:val="28"/>
          <w:szCs w:val="28"/>
        </w:rPr>
        <w:t>Mayo a Setiembre</w:t>
      </w:r>
      <w:r w:rsidR="00762A72">
        <w:rPr>
          <w:rFonts w:ascii="Arial" w:hAnsi="Arial" w:cs="Arial"/>
          <w:noProof/>
          <w:color w:val="333399"/>
          <w:sz w:val="28"/>
          <w:szCs w:val="28"/>
        </w:rPr>
        <w:t xml:space="preserve"> de 2023</w:t>
      </w:r>
      <w:r w:rsidRPr="00993A7E">
        <w:rPr>
          <w:rFonts w:ascii="Arial" w:hAnsi="Arial" w:cs="Arial"/>
          <w:noProof/>
          <w:color w:val="333399"/>
          <w:sz w:val="28"/>
          <w:szCs w:val="28"/>
        </w:rPr>
        <w:t xml:space="preserve">) </w:t>
      </w:r>
    </w:p>
    <w:p w14:paraId="721F7BA6" w14:textId="77777777" w:rsidR="00975ACB" w:rsidRDefault="00975ACB" w:rsidP="007F7E8E">
      <w:pPr>
        <w:rPr>
          <w:rFonts w:ascii="Calibri" w:hAnsi="Calibri"/>
          <w:sz w:val="28"/>
          <w:szCs w:val="28"/>
          <w:lang w:eastAsia="en-US"/>
        </w:rPr>
      </w:pPr>
    </w:p>
    <w:p w14:paraId="3CD7744F" w14:textId="77777777" w:rsidR="00975ACB" w:rsidRDefault="00975ACB" w:rsidP="007F7E8E">
      <w:pPr>
        <w:rPr>
          <w:rFonts w:ascii="Calibri" w:hAnsi="Calibri"/>
          <w:sz w:val="28"/>
          <w:szCs w:val="28"/>
          <w:lang w:eastAsia="en-US"/>
        </w:rPr>
      </w:pPr>
    </w:p>
    <w:p w14:paraId="3095CED8" w14:textId="77777777" w:rsidR="00975ACB" w:rsidRPr="00D60CEF" w:rsidRDefault="00975ACB" w:rsidP="00D60CEF">
      <w:pPr>
        <w:jc w:val="both"/>
        <w:rPr>
          <w:rFonts w:ascii="Calibri" w:hAnsi="Calibri" w:cs="Calibri"/>
          <w:b/>
        </w:rPr>
      </w:pPr>
      <w:r w:rsidRPr="00D60CEF">
        <w:rPr>
          <w:rFonts w:ascii="Calibri" w:hAnsi="Calibri" w:cs="Calibri"/>
          <w:b/>
        </w:rPr>
        <w:t xml:space="preserve">Reuniones virtuales mensuales: </w:t>
      </w:r>
    </w:p>
    <w:p w14:paraId="7E2D0DA1" w14:textId="7DB4440D" w:rsidR="00975ACB" w:rsidRPr="00D60CEF" w:rsidRDefault="00975ACB" w:rsidP="00D60CEF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</w:rPr>
      </w:pPr>
      <w:r w:rsidRPr="00D60CEF">
        <w:rPr>
          <w:rFonts w:ascii="Calibri" w:hAnsi="Calibri" w:cs="Calibri"/>
        </w:rPr>
        <w:t>Como es habitual en la Comisión</w:t>
      </w:r>
      <w:r>
        <w:rPr>
          <w:rFonts w:ascii="Calibri" w:hAnsi="Calibri" w:cs="Calibri"/>
        </w:rPr>
        <w:t>,</w:t>
      </w:r>
      <w:r w:rsidRPr="00D60CEF">
        <w:rPr>
          <w:rFonts w:ascii="Calibri" w:hAnsi="Calibri" w:cs="Calibri"/>
        </w:rPr>
        <w:t xml:space="preserve"> se realizaron reuniones mensuales, virtuales, vía “</w:t>
      </w:r>
      <w:proofErr w:type="gramStart"/>
      <w:r w:rsidRPr="00D60CEF">
        <w:rPr>
          <w:rFonts w:ascii="Calibri" w:hAnsi="Calibri" w:cs="Calibri"/>
        </w:rPr>
        <w:t>Zoom</w:t>
      </w:r>
      <w:proofErr w:type="gramEnd"/>
      <w:r w:rsidRPr="00D60CEF">
        <w:rPr>
          <w:rFonts w:ascii="Calibri" w:hAnsi="Calibri" w:cs="Calibri"/>
        </w:rPr>
        <w:t xml:space="preserve">”, después de la </w:t>
      </w:r>
      <w:r>
        <w:rPr>
          <w:rFonts w:ascii="Calibri" w:hAnsi="Calibri" w:cs="Calibri"/>
        </w:rPr>
        <w:t xml:space="preserve">última Reunión de Consejo y Asamblea, realizada en </w:t>
      </w:r>
      <w:r w:rsidR="00964054">
        <w:rPr>
          <w:rFonts w:ascii="Calibri" w:hAnsi="Calibri" w:cs="Calibri"/>
        </w:rPr>
        <w:t xml:space="preserve">Asunción del, Paraguay </w:t>
      </w:r>
      <w:r>
        <w:rPr>
          <w:rFonts w:ascii="Calibri" w:hAnsi="Calibri" w:cs="Calibri"/>
        </w:rPr>
        <w:t xml:space="preserve">el </w:t>
      </w:r>
      <w:r w:rsidR="008338D4">
        <w:rPr>
          <w:rFonts w:ascii="Calibri" w:hAnsi="Calibri" w:cs="Calibri"/>
        </w:rPr>
        <w:t>2</w:t>
      </w:r>
      <w:r w:rsidR="0010321B">
        <w:rPr>
          <w:rFonts w:ascii="Calibri" w:hAnsi="Calibri" w:cs="Calibri"/>
        </w:rPr>
        <w:t>5</w:t>
      </w:r>
      <w:r w:rsidR="008338D4">
        <w:rPr>
          <w:rFonts w:ascii="Calibri" w:hAnsi="Calibri" w:cs="Calibri"/>
        </w:rPr>
        <w:t xml:space="preserve"> de </w:t>
      </w:r>
      <w:r w:rsidR="009D2705">
        <w:rPr>
          <w:rFonts w:ascii="Calibri" w:hAnsi="Calibri" w:cs="Calibri"/>
        </w:rPr>
        <w:t>mayo</w:t>
      </w:r>
      <w:r>
        <w:rPr>
          <w:rFonts w:ascii="Calibri" w:hAnsi="Calibri" w:cs="Calibri"/>
        </w:rPr>
        <w:t xml:space="preserve"> de 202</w:t>
      </w:r>
      <w:r w:rsidR="0010321B">
        <w:rPr>
          <w:rFonts w:ascii="Calibri" w:hAnsi="Calibri" w:cs="Calibri"/>
        </w:rPr>
        <w:t>3</w:t>
      </w:r>
    </w:p>
    <w:p w14:paraId="2170DF8A" w14:textId="2DA09454" w:rsidR="00975ACB" w:rsidRDefault="00975ACB" w:rsidP="00D60CEF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</w:rPr>
      </w:pPr>
      <w:r w:rsidRPr="00D60CEF">
        <w:rPr>
          <w:rFonts w:ascii="Calibri" w:hAnsi="Calibri" w:cs="Calibri"/>
        </w:rPr>
        <w:t xml:space="preserve">Las mismas se concretaron, con buena calidad de sonido e imagen, el </w:t>
      </w:r>
      <w:r w:rsidR="005B3F68">
        <w:rPr>
          <w:rFonts w:ascii="Calibri" w:hAnsi="Calibri" w:cs="Calibri"/>
        </w:rPr>
        <w:t>7 de junio</w:t>
      </w:r>
      <w:r w:rsidR="00762A72">
        <w:rPr>
          <w:rFonts w:ascii="Calibri" w:hAnsi="Calibri" w:cs="Calibri"/>
        </w:rPr>
        <w:t>,</w:t>
      </w:r>
      <w:r w:rsidR="009D2705">
        <w:rPr>
          <w:rFonts w:ascii="Calibri" w:hAnsi="Calibri" w:cs="Calibri"/>
        </w:rPr>
        <w:t xml:space="preserve"> </w:t>
      </w:r>
      <w:r w:rsidR="00C61BE0">
        <w:rPr>
          <w:rFonts w:ascii="Calibri" w:hAnsi="Calibri" w:cs="Calibri"/>
        </w:rPr>
        <w:t>5 de julio</w:t>
      </w:r>
      <w:r w:rsidR="00DB46E0">
        <w:rPr>
          <w:rFonts w:ascii="Calibri" w:hAnsi="Calibri" w:cs="Calibri"/>
        </w:rPr>
        <w:t xml:space="preserve">, 2 de </w:t>
      </w:r>
      <w:r w:rsidR="00533FDD">
        <w:rPr>
          <w:rFonts w:ascii="Calibri" w:hAnsi="Calibri" w:cs="Calibri"/>
        </w:rPr>
        <w:t>agosto</w:t>
      </w:r>
      <w:r w:rsidR="00DB46E0">
        <w:rPr>
          <w:rFonts w:ascii="Calibri" w:hAnsi="Calibri" w:cs="Calibri"/>
        </w:rPr>
        <w:t xml:space="preserve"> y </w:t>
      </w:r>
      <w:r w:rsidR="003470CB">
        <w:rPr>
          <w:rFonts w:ascii="Calibri" w:hAnsi="Calibri" w:cs="Calibri"/>
        </w:rPr>
        <w:t>1</w:t>
      </w:r>
      <w:r w:rsidR="0087412B">
        <w:rPr>
          <w:rFonts w:ascii="Calibri" w:hAnsi="Calibri" w:cs="Calibri"/>
        </w:rPr>
        <w:t>3 de setiembre</w:t>
      </w:r>
      <w:r w:rsidR="00DE5E14">
        <w:rPr>
          <w:rFonts w:ascii="Calibri" w:hAnsi="Calibri" w:cs="Calibri"/>
        </w:rPr>
        <w:t xml:space="preserve"> </w:t>
      </w:r>
      <w:r w:rsidR="00B202B9">
        <w:rPr>
          <w:rFonts w:ascii="Calibri" w:hAnsi="Calibri" w:cs="Calibri"/>
        </w:rPr>
        <w:t>y</w:t>
      </w:r>
      <w:r w:rsidR="0039739F">
        <w:rPr>
          <w:rFonts w:ascii="Calibri" w:hAnsi="Calibri" w:cs="Calibri"/>
        </w:rPr>
        <w:t>,</w:t>
      </w:r>
      <w:r w:rsidR="00B202B9">
        <w:rPr>
          <w:rFonts w:ascii="Calibri" w:hAnsi="Calibri" w:cs="Calibri"/>
        </w:rPr>
        <w:t xml:space="preserve"> </w:t>
      </w:r>
      <w:r w:rsidR="00751E15">
        <w:rPr>
          <w:rFonts w:ascii="Calibri" w:hAnsi="Calibri" w:cs="Calibri"/>
        </w:rPr>
        <w:t xml:space="preserve">en forma presencial en </w:t>
      </w:r>
      <w:r w:rsidR="0087412B">
        <w:rPr>
          <w:rFonts w:ascii="Calibri" w:hAnsi="Calibri" w:cs="Calibri"/>
        </w:rPr>
        <w:t>Rio de janeiro Brasil</w:t>
      </w:r>
      <w:r w:rsidR="009D2705">
        <w:rPr>
          <w:rFonts w:ascii="Calibri" w:hAnsi="Calibri" w:cs="Calibri"/>
        </w:rPr>
        <w:t>,</w:t>
      </w:r>
      <w:r w:rsidR="0087412B">
        <w:rPr>
          <w:rFonts w:ascii="Calibri" w:hAnsi="Calibri" w:cs="Calibri"/>
        </w:rPr>
        <w:t xml:space="preserve"> </w:t>
      </w:r>
      <w:r w:rsidR="003470CB">
        <w:rPr>
          <w:rFonts w:ascii="Calibri" w:hAnsi="Calibri" w:cs="Calibri"/>
        </w:rPr>
        <w:t>el 2</w:t>
      </w:r>
      <w:r w:rsidR="00F927C8">
        <w:rPr>
          <w:rFonts w:ascii="Calibri" w:hAnsi="Calibri" w:cs="Calibri"/>
        </w:rPr>
        <w:t>0</w:t>
      </w:r>
      <w:r w:rsidR="003470CB">
        <w:rPr>
          <w:rFonts w:ascii="Calibri" w:hAnsi="Calibri" w:cs="Calibri"/>
        </w:rPr>
        <w:t xml:space="preserve"> de </w:t>
      </w:r>
      <w:r w:rsidR="00F927C8">
        <w:rPr>
          <w:rFonts w:ascii="Calibri" w:hAnsi="Calibri" w:cs="Calibri"/>
        </w:rPr>
        <w:t>setiembre</w:t>
      </w:r>
      <w:r w:rsidR="003470CB">
        <w:rPr>
          <w:rFonts w:ascii="Calibri" w:hAnsi="Calibri" w:cs="Calibri"/>
        </w:rPr>
        <w:t xml:space="preserve"> </w:t>
      </w:r>
      <w:proofErr w:type="gramStart"/>
      <w:r w:rsidR="003470C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 xml:space="preserve"> 202</w:t>
      </w:r>
      <w:r w:rsidR="00437FBD">
        <w:rPr>
          <w:rFonts w:ascii="Calibri" w:hAnsi="Calibri" w:cs="Calibri"/>
        </w:rPr>
        <w:t>3</w:t>
      </w:r>
      <w:proofErr w:type="gramEnd"/>
      <w:r w:rsidRPr="00D60CEF">
        <w:rPr>
          <w:rFonts w:ascii="Calibri" w:hAnsi="Calibri" w:cs="Calibri"/>
        </w:rPr>
        <w:t xml:space="preserve">. </w:t>
      </w:r>
    </w:p>
    <w:p w14:paraId="61AD4930" w14:textId="77777777" w:rsidR="00975ACB" w:rsidRPr="00D60CEF" w:rsidRDefault="00975ACB" w:rsidP="00D60CEF">
      <w:pPr>
        <w:pStyle w:val="Prrafodelista"/>
        <w:jc w:val="both"/>
        <w:rPr>
          <w:rFonts w:ascii="Calibri" w:hAnsi="Calibri" w:cs="Calibri"/>
        </w:rPr>
      </w:pPr>
    </w:p>
    <w:p w14:paraId="4FDD9DC4" w14:textId="77777777" w:rsidR="00975ACB" w:rsidRPr="00D60CEF" w:rsidRDefault="00975ACB" w:rsidP="00D60CEF">
      <w:pPr>
        <w:jc w:val="both"/>
        <w:rPr>
          <w:rFonts w:ascii="Calibri" w:hAnsi="Calibri" w:cs="Calibri"/>
          <w:b/>
        </w:rPr>
      </w:pPr>
      <w:r w:rsidRPr="00D60CEF">
        <w:rPr>
          <w:rFonts w:ascii="Calibri" w:hAnsi="Calibri" w:cs="Calibri"/>
          <w:b/>
        </w:rPr>
        <w:t>Participación de integrantes en la Comisión</w:t>
      </w:r>
    </w:p>
    <w:p w14:paraId="03FA4531" w14:textId="36853BCC" w:rsidR="00975ACB" w:rsidRPr="00D60CEF" w:rsidRDefault="00975ACB" w:rsidP="00A931C8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</w:rPr>
      </w:pPr>
      <w:r w:rsidRPr="00D60CEF">
        <w:rPr>
          <w:rFonts w:ascii="Calibri" w:hAnsi="Calibri" w:cs="Calibri"/>
        </w:rPr>
        <w:t xml:space="preserve">En las reuniones virtuales, </w:t>
      </w:r>
      <w:r w:rsidR="006D0685">
        <w:rPr>
          <w:rFonts w:ascii="Calibri" w:hAnsi="Calibri" w:cs="Calibri"/>
        </w:rPr>
        <w:t xml:space="preserve">se pudo mantener </w:t>
      </w:r>
      <w:r w:rsidR="0039739F">
        <w:rPr>
          <w:rFonts w:ascii="Calibri" w:hAnsi="Calibri" w:cs="Calibri"/>
        </w:rPr>
        <w:t>l</w:t>
      </w:r>
      <w:r w:rsidR="006D0685">
        <w:rPr>
          <w:rFonts w:ascii="Calibri" w:hAnsi="Calibri" w:cs="Calibri"/>
        </w:rPr>
        <w:t xml:space="preserve">a participación </w:t>
      </w:r>
      <w:r w:rsidRPr="00D60CEF">
        <w:rPr>
          <w:rFonts w:ascii="Calibri" w:hAnsi="Calibri" w:cs="Calibri"/>
        </w:rPr>
        <w:t xml:space="preserve">de representantes de las Cámaras Miembro, </w:t>
      </w:r>
      <w:r>
        <w:rPr>
          <w:rFonts w:ascii="Calibri" w:hAnsi="Calibri" w:cs="Calibri"/>
        </w:rPr>
        <w:t xml:space="preserve">la que se valora y agradece. De todas maneras, la amplitud e importancia de los temas en </w:t>
      </w:r>
      <w:proofErr w:type="gramStart"/>
      <w:r>
        <w:rPr>
          <w:rFonts w:ascii="Calibri" w:hAnsi="Calibri" w:cs="Calibri"/>
        </w:rPr>
        <w:t>consideración</w:t>
      </w:r>
      <w:r w:rsidR="00FC213A"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ha</w:t>
      </w:r>
      <w:r w:rsidR="006D0685">
        <w:rPr>
          <w:rFonts w:ascii="Calibri" w:hAnsi="Calibri" w:cs="Calibri"/>
        </w:rPr>
        <w:t xml:space="preserve">cen </w:t>
      </w:r>
      <w:r>
        <w:rPr>
          <w:rFonts w:ascii="Calibri" w:hAnsi="Calibri" w:cs="Calibri"/>
        </w:rPr>
        <w:t xml:space="preserve">conveniente </w:t>
      </w:r>
      <w:r w:rsidR="006F0003">
        <w:rPr>
          <w:rFonts w:ascii="Calibri" w:hAnsi="Calibri" w:cs="Calibri"/>
        </w:rPr>
        <w:t>reiterar</w:t>
      </w:r>
      <w:r w:rsidR="006E6970">
        <w:rPr>
          <w:rFonts w:ascii="Calibri" w:hAnsi="Calibri" w:cs="Calibri"/>
        </w:rPr>
        <w:t xml:space="preserve"> la invitación a participar a nuevos representantes de</w:t>
      </w:r>
      <w:r w:rsidR="00FC213A">
        <w:rPr>
          <w:rFonts w:ascii="Calibri" w:hAnsi="Calibri" w:cs="Calibri"/>
        </w:rPr>
        <w:t xml:space="preserve"> </w:t>
      </w:r>
      <w:r w:rsidR="006E6970">
        <w:rPr>
          <w:rFonts w:ascii="Calibri" w:hAnsi="Calibri" w:cs="Calibri"/>
        </w:rPr>
        <w:t>las Cámaras</w:t>
      </w:r>
      <w:r w:rsidRPr="00D60CEF">
        <w:rPr>
          <w:rFonts w:ascii="Calibri" w:hAnsi="Calibri" w:cs="Calibri"/>
        </w:rPr>
        <w:t xml:space="preserve">  </w:t>
      </w:r>
    </w:p>
    <w:p w14:paraId="333D2C3D" w14:textId="77777777" w:rsidR="00975ACB" w:rsidRPr="00D60CEF" w:rsidRDefault="00975ACB" w:rsidP="00D60CEF">
      <w:pPr>
        <w:pStyle w:val="Prrafodelista"/>
        <w:jc w:val="both"/>
        <w:rPr>
          <w:rFonts w:ascii="Calibri" w:hAnsi="Calibri" w:cs="Calibri"/>
        </w:rPr>
      </w:pPr>
    </w:p>
    <w:p w14:paraId="4CD6E5EB" w14:textId="6B48C74C" w:rsidR="00975ACB" w:rsidRDefault="00975ACB" w:rsidP="00D60CEF">
      <w:pPr>
        <w:pStyle w:val="Prrafodelista"/>
        <w:jc w:val="both"/>
        <w:rPr>
          <w:rFonts w:ascii="Calibri" w:hAnsi="Calibri" w:cs="Calibri"/>
        </w:rPr>
      </w:pPr>
      <w:r w:rsidRPr="00D60CEF">
        <w:rPr>
          <w:rFonts w:ascii="Calibri" w:hAnsi="Calibri" w:cs="Calibri"/>
        </w:rPr>
        <w:t xml:space="preserve">Se destaca la </w:t>
      </w:r>
      <w:r w:rsidR="006F0003">
        <w:rPr>
          <w:rFonts w:ascii="Calibri" w:hAnsi="Calibri" w:cs="Calibri"/>
        </w:rPr>
        <w:t xml:space="preserve">activa y frecuente </w:t>
      </w:r>
      <w:r w:rsidRPr="00D60CEF">
        <w:rPr>
          <w:rFonts w:ascii="Calibri" w:hAnsi="Calibri" w:cs="Calibri"/>
        </w:rPr>
        <w:t xml:space="preserve">participación de </w:t>
      </w:r>
      <w:r>
        <w:rPr>
          <w:rFonts w:ascii="Calibri" w:hAnsi="Calibri" w:cs="Calibri"/>
        </w:rPr>
        <w:t>los</w:t>
      </w:r>
      <w:r w:rsidRPr="00D60CEF">
        <w:rPr>
          <w:rFonts w:ascii="Calibri" w:hAnsi="Calibri" w:cs="Calibri"/>
        </w:rPr>
        <w:t xml:space="preserve"> representantes de las Cámaras de </w:t>
      </w:r>
      <w:r>
        <w:rPr>
          <w:rFonts w:ascii="Calibri" w:hAnsi="Calibri" w:cs="Calibri"/>
        </w:rPr>
        <w:t xml:space="preserve">México, Costa Rica, El </w:t>
      </w:r>
      <w:r w:rsidR="0077364F">
        <w:rPr>
          <w:rFonts w:ascii="Calibri" w:hAnsi="Calibri" w:cs="Calibri"/>
        </w:rPr>
        <w:t>Salvador, y</w:t>
      </w:r>
      <w:r>
        <w:rPr>
          <w:rFonts w:ascii="Calibri" w:hAnsi="Calibri" w:cs="Calibri"/>
        </w:rPr>
        <w:t xml:space="preserve"> Argentina. </w:t>
      </w:r>
    </w:p>
    <w:p w14:paraId="4FAC0282" w14:textId="4EC9A998" w:rsidR="0039739F" w:rsidRPr="00D60CEF" w:rsidRDefault="0039739F" w:rsidP="00D60CEF">
      <w:pPr>
        <w:pStyle w:val="Prrafodeli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r w:rsidR="00A074A0">
        <w:rPr>
          <w:rFonts w:ascii="Calibri" w:hAnsi="Calibri" w:cs="Calibri"/>
        </w:rPr>
        <w:t xml:space="preserve">se reconoce </w:t>
      </w:r>
      <w:r>
        <w:rPr>
          <w:rFonts w:ascii="Calibri" w:hAnsi="Calibri" w:cs="Calibri"/>
        </w:rPr>
        <w:t xml:space="preserve">la participación </w:t>
      </w:r>
      <w:r w:rsidR="00E654BD">
        <w:rPr>
          <w:rFonts w:ascii="Calibri" w:hAnsi="Calibri" w:cs="Calibri"/>
        </w:rPr>
        <w:t>en algunos caso</w:t>
      </w:r>
      <w:r w:rsidR="00A074A0">
        <w:rPr>
          <w:rFonts w:ascii="Calibri" w:hAnsi="Calibri" w:cs="Calibri"/>
        </w:rPr>
        <w:t>s</w:t>
      </w:r>
      <w:r w:rsidR="00E654BD">
        <w:rPr>
          <w:rFonts w:ascii="Calibri" w:hAnsi="Calibri" w:cs="Calibri"/>
        </w:rPr>
        <w:t xml:space="preserve"> de representantes de Honduras, </w:t>
      </w:r>
      <w:r w:rsidR="00D50145">
        <w:rPr>
          <w:rFonts w:ascii="Calibri" w:hAnsi="Calibri" w:cs="Calibri"/>
        </w:rPr>
        <w:t xml:space="preserve">Venezuela y </w:t>
      </w:r>
      <w:r w:rsidR="00E654BD">
        <w:rPr>
          <w:rFonts w:ascii="Calibri" w:hAnsi="Calibri" w:cs="Calibri"/>
        </w:rPr>
        <w:t>Paraguay</w:t>
      </w:r>
    </w:p>
    <w:p w14:paraId="6B3F4654" w14:textId="77777777" w:rsidR="00975ACB" w:rsidRPr="00D60CEF" w:rsidRDefault="00975ACB" w:rsidP="00D60CEF">
      <w:pPr>
        <w:pStyle w:val="Prrafodelista"/>
        <w:jc w:val="both"/>
        <w:rPr>
          <w:rFonts w:ascii="Calibri" w:hAnsi="Calibri" w:cs="Calibri"/>
        </w:rPr>
      </w:pPr>
      <w:r w:rsidRPr="00D60CEF">
        <w:rPr>
          <w:rFonts w:ascii="Calibri" w:hAnsi="Calibri" w:cs="Calibri"/>
        </w:rPr>
        <w:t xml:space="preserve"> </w:t>
      </w:r>
    </w:p>
    <w:p w14:paraId="7579FC2C" w14:textId="77777777" w:rsidR="00975ACB" w:rsidRPr="00D60CEF" w:rsidRDefault="00975ACB" w:rsidP="00D60CEF">
      <w:pPr>
        <w:pStyle w:val="Prrafodelista"/>
        <w:jc w:val="both"/>
        <w:rPr>
          <w:rFonts w:ascii="Calibri" w:hAnsi="Calibri" w:cs="Calibri"/>
        </w:rPr>
      </w:pPr>
    </w:p>
    <w:p w14:paraId="783BBCB7" w14:textId="77777777" w:rsidR="00976480" w:rsidRPr="00976480" w:rsidRDefault="00976480" w:rsidP="004045C7">
      <w:pPr>
        <w:ind w:left="360"/>
        <w:jc w:val="both"/>
        <w:rPr>
          <w:rFonts w:ascii="Calibri" w:hAnsi="Calibri" w:cs="Calibri"/>
          <w:b/>
          <w:bCs/>
        </w:rPr>
      </w:pPr>
      <w:r w:rsidRPr="00976480">
        <w:rPr>
          <w:rFonts w:ascii="Calibri" w:hAnsi="Calibri" w:cs="Calibri"/>
          <w:b/>
          <w:bCs/>
        </w:rPr>
        <w:t>Objetivos y Alcance</w:t>
      </w:r>
    </w:p>
    <w:p w14:paraId="126EAFD3" w14:textId="6D77FB41" w:rsidR="004045C7" w:rsidRPr="004045C7" w:rsidRDefault="004045C7" w:rsidP="004045C7">
      <w:pPr>
        <w:ind w:left="360"/>
        <w:jc w:val="both"/>
        <w:rPr>
          <w:rFonts w:ascii="Calibri" w:hAnsi="Calibri" w:cs="Calibri"/>
          <w:color w:val="000000"/>
          <w:lang w:val="es-ES_tradnl"/>
        </w:rPr>
      </w:pPr>
      <w:r w:rsidRPr="004045C7">
        <w:rPr>
          <w:rFonts w:ascii="Calibri" w:hAnsi="Calibri" w:cs="Calibri"/>
        </w:rPr>
        <w:t xml:space="preserve">Toda la comunidad comprende la importancia de la infraestructura. Sus servicios son apreciados cuando llegan, pero aún más cuando faltan o fallan. </w:t>
      </w:r>
    </w:p>
    <w:p w14:paraId="3B5BF29E" w14:textId="77777777" w:rsidR="004045C7" w:rsidRPr="004045C7" w:rsidRDefault="004045C7" w:rsidP="004045C7">
      <w:pPr>
        <w:ind w:left="360"/>
        <w:jc w:val="both"/>
        <w:rPr>
          <w:rFonts w:ascii="Calibri" w:hAnsi="Calibri" w:cs="Calibri"/>
          <w:color w:val="000000"/>
          <w:lang w:val="es-ES_tradnl"/>
        </w:rPr>
      </w:pPr>
      <w:r w:rsidRPr="004045C7">
        <w:rPr>
          <w:rFonts w:ascii="Calibri" w:hAnsi="Calibri" w:cs="Calibri"/>
        </w:rPr>
        <w:t xml:space="preserve">Como constructores, sabemos además que la infraestructura no solo hace la calidad de vida, sino que posibilita el crecimiento de cada país. </w:t>
      </w:r>
    </w:p>
    <w:p w14:paraId="51775D61" w14:textId="209177F5" w:rsidR="004045C7" w:rsidRPr="004045C7" w:rsidRDefault="004045C7" w:rsidP="004045C7">
      <w:pPr>
        <w:ind w:left="360"/>
        <w:jc w:val="both"/>
        <w:rPr>
          <w:rFonts w:ascii="Calibri" w:hAnsi="Calibri" w:cs="Calibri"/>
        </w:rPr>
      </w:pPr>
      <w:r w:rsidRPr="004045C7">
        <w:rPr>
          <w:rFonts w:ascii="Calibri" w:hAnsi="Calibri" w:cs="Calibri"/>
        </w:rPr>
        <w:t>Por eso, desde FIIC, incentiva</w:t>
      </w:r>
      <w:r w:rsidR="00803391">
        <w:rPr>
          <w:rFonts w:ascii="Calibri" w:hAnsi="Calibri" w:cs="Calibri"/>
        </w:rPr>
        <w:t>mos</w:t>
      </w:r>
      <w:r w:rsidRPr="004045C7">
        <w:rPr>
          <w:rFonts w:ascii="Calibri" w:hAnsi="Calibri" w:cs="Calibri"/>
        </w:rPr>
        <w:t xml:space="preserve"> la inversión eficiente en infraestructura. </w:t>
      </w:r>
    </w:p>
    <w:p w14:paraId="01D5E1BF" w14:textId="52892425" w:rsidR="004045C7" w:rsidRPr="004045C7" w:rsidRDefault="004045C7" w:rsidP="00803391">
      <w:pPr>
        <w:ind w:left="360"/>
        <w:jc w:val="both"/>
        <w:rPr>
          <w:rFonts w:ascii="Calibri" w:hAnsi="Calibri" w:cs="Calibri"/>
        </w:rPr>
      </w:pPr>
      <w:r w:rsidRPr="004045C7">
        <w:rPr>
          <w:rFonts w:ascii="Calibri" w:hAnsi="Calibri" w:cs="Calibri"/>
        </w:rPr>
        <w:t>Para ello, la Comisión de Infraestructura trabaja, desde hace años, en forma sistemática y constante, reuniéndose cada mes, para intercambiar información y propuestas.</w:t>
      </w:r>
    </w:p>
    <w:p w14:paraId="53085BB7" w14:textId="049DC7A5" w:rsidR="004045C7" w:rsidRPr="004045C7" w:rsidRDefault="00D1218F" w:rsidP="004045C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Procuramos que cada</w:t>
      </w:r>
      <w:r w:rsidR="004045C7" w:rsidRPr="004045C7">
        <w:rPr>
          <w:rFonts w:ascii="Calibri" w:hAnsi="Calibri" w:cs="Calibri"/>
        </w:rPr>
        <w:t xml:space="preserve"> encuentro cuent</w:t>
      </w:r>
      <w:r w:rsidR="00976B9A">
        <w:rPr>
          <w:rFonts w:ascii="Calibri" w:hAnsi="Calibri" w:cs="Calibri"/>
        </w:rPr>
        <w:t>e</w:t>
      </w:r>
      <w:r w:rsidR="004045C7" w:rsidRPr="004045C7">
        <w:rPr>
          <w:rFonts w:ascii="Calibri" w:hAnsi="Calibri" w:cs="Calibri"/>
        </w:rPr>
        <w:t xml:space="preserve"> con presentaciones por alguno de los miembros de la Comisión, pero luego de escucharlas, se invita a los participantes a intervenir activamente en el intercambio de ideas, lo que seguramente enriquece las posiciones</w:t>
      </w:r>
    </w:p>
    <w:p w14:paraId="6E435ED1" w14:textId="51A6947B" w:rsidR="0081477D" w:rsidRDefault="004045C7" w:rsidP="00803391">
      <w:pPr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r w:rsidRPr="004045C7">
        <w:rPr>
          <w:rFonts w:ascii="Calibri" w:hAnsi="Calibri" w:cs="Calibri"/>
          <w:b/>
          <w:color w:val="000000"/>
          <w:lang w:val="es-ES_tradnl"/>
        </w:rPr>
        <w:t xml:space="preserve"> </w:t>
      </w:r>
    </w:p>
    <w:p w14:paraId="3826DA8F" w14:textId="72F64F0B" w:rsidR="004045C7" w:rsidRPr="004045C7" w:rsidRDefault="004045C7" w:rsidP="004045C7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4045C7">
        <w:rPr>
          <w:rFonts w:ascii="Calibri" w:hAnsi="Calibri" w:cs="Calibri"/>
          <w:b/>
          <w:bCs/>
          <w:sz w:val="28"/>
          <w:szCs w:val="28"/>
        </w:rPr>
        <w:t>Puntos centrales en agenda</w:t>
      </w:r>
    </w:p>
    <w:p w14:paraId="459B6509" w14:textId="77777777" w:rsidR="004045C7" w:rsidRPr="004045C7" w:rsidRDefault="004045C7" w:rsidP="004045C7">
      <w:pPr>
        <w:ind w:left="36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s-ES_tradnl"/>
        </w:rPr>
      </w:pPr>
    </w:p>
    <w:p w14:paraId="757FE6E1" w14:textId="022BA875" w:rsidR="004045C7" w:rsidRPr="004045C7" w:rsidRDefault="004045C7" w:rsidP="004045C7">
      <w:pPr>
        <w:ind w:left="360"/>
        <w:jc w:val="both"/>
        <w:rPr>
          <w:rFonts w:ascii="Calibri" w:hAnsi="Calibri" w:cs="Calibri"/>
          <w:color w:val="000000"/>
          <w:lang w:val="es-ES_tradnl"/>
        </w:rPr>
      </w:pPr>
      <w:r w:rsidRPr="004045C7">
        <w:rPr>
          <w:rFonts w:ascii="Calibri" w:hAnsi="Calibri" w:cs="Calibri"/>
          <w:color w:val="000000"/>
          <w:lang w:val="es-ES_tradnl"/>
        </w:rPr>
        <w:t xml:space="preserve">Luego de la Reunión de Consejo Directivo en </w:t>
      </w:r>
      <w:r w:rsidR="00CE445E">
        <w:rPr>
          <w:rFonts w:ascii="Calibri" w:hAnsi="Calibri" w:cs="Calibri"/>
          <w:color w:val="000000"/>
          <w:lang w:val="es-ES_tradnl"/>
        </w:rPr>
        <w:t>Paraguay</w:t>
      </w:r>
      <w:r w:rsidRPr="004045C7">
        <w:rPr>
          <w:rFonts w:ascii="Calibri" w:hAnsi="Calibri" w:cs="Calibri"/>
          <w:color w:val="000000"/>
          <w:lang w:val="es-ES_tradnl"/>
        </w:rPr>
        <w:t xml:space="preserve"> en </w:t>
      </w:r>
      <w:r w:rsidR="00CE445E">
        <w:rPr>
          <w:rFonts w:ascii="Calibri" w:hAnsi="Calibri" w:cs="Calibri"/>
          <w:color w:val="000000"/>
          <w:lang w:val="es-ES_tradnl"/>
        </w:rPr>
        <w:t>mayo</w:t>
      </w:r>
      <w:r w:rsidRPr="004045C7">
        <w:rPr>
          <w:rFonts w:ascii="Calibri" w:hAnsi="Calibri" w:cs="Calibri"/>
          <w:color w:val="000000"/>
          <w:lang w:val="es-ES_tradnl"/>
        </w:rPr>
        <w:t xml:space="preserve"> de 202</w:t>
      </w:r>
      <w:r w:rsidR="009D2705">
        <w:rPr>
          <w:rFonts w:ascii="Calibri" w:hAnsi="Calibri" w:cs="Calibri"/>
          <w:color w:val="000000"/>
          <w:lang w:val="es-ES_tradnl"/>
        </w:rPr>
        <w:t>3</w:t>
      </w:r>
      <w:r w:rsidRPr="004045C7">
        <w:rPr>
          <w:rFonts w:ascii="Calibri" w:hAnsi="Calibri" w:cs="Calibri"/>
          <w:color w:val="000000"/>
          <w:lang w:val="es-ES_tradnl"/>
        </w:rPr>
        <w:t>, los temas en agenda son:</w:t>
      </w:r>
    </w:p>
    <w:p w14:paraId="46C9330F" w14:textId="77777777" w:rsidR="004045C7" w:rsidRPr="004045C7" w:rsidRDefault="004045C7" w:rsidP="004045C7">
      <w:pPr>
        <w:ind w:left="360"/>
        <w:jc w:val="both"/>
        <w:rPr>
          <w:rFonts w:ascii="Calibri" w:hAnsi="Calibri" w:cs="Calibri"/>
          <w:color w:val="000000"/>
          <w:lang w:val="es-ES_tradnl"/>
        </w:rPr>
      </w:pPr>
    </w:p>
    <w:p w14:paraId="2FB8A0E4" w14:textId="77777777" w:rsidR="004045C7" w:rsidRPr="004045C7" w:rsidRDefault="004045C7" w:rsidP="004045C7">
      <w:pPr>
        <w:ind w:left="360"/>
        <w:jc w:val="both"/>
        <w:rPr>
          <w:rFonts w:ascii="Calibri" w:hAnsi="Calibri" w:cs="Calibri"/>
          <w:color w:val="000000"/>
          <w:lang w:val="es-ES_tradnl"/>
        </w:rPr>
      </w:pPr>
      <w:r w:rsidRPr="004045C7">
        <w:rPr>
          <w:rFonts w:ascii="Calibri" w:hAnsi="Calibri" w:cs="Calibri"/>
          <w:b/>
          <w:color w:val="000000"/>
          <w:lang w:val="es-ES_tradnl"/>
        </w:rPr>
        <w:t>Inversión en Infraestructura, a través fondos públicos y vía Asociación Público- Privada</w:t>
      </w:r>
      <w:r w:rsidRPr="004045C7">
        <w:rPr>
          <w:rFonts w:ascii="Calibri" w:hAnsi="Calibri" w:cs="Calibri"/>
        </w:rPr>
        <w:t xml:space="preserve"> </w:t>
      </w:r>
    </w:p>
    <w:p w14:paraId="59010785" w14:textId="77777777" w:rsidR="004045C7" w:rsidRPr="004045C7" w:rsidRDefault="004045C7" w:rsidP="004045C7">
      <w:pPr>
        <w:ind w:left="1080"/>
        <w:jc w:val="both"/>
        <w:rPr>
          <w:rFonts w:ascii="Calibri" w:hAnsi="Calibri" w:cs="Calibri"/>
          <w:color w:val="000000"/>
          <w:lang w:val="es-ES_tradnl"/>
        </w:rPr>
      </w:pPr>
      <w:r w:rsidRPr="004045C7">
        <w:rPr>
          <w:rFonts w:ascii="Calibri" w:hAnsi="Calibri" w:cs="Calibri"/>
        </w:rPr>
        <w:t>Novedades sobre estado de situación en los países miembro</w:t>
      </w:r>
    </w:p>
    <w:p w14:paraId="178A581A" w14:textId="77777777" w:rsidR="004045C7" w:rsidRDefault="004045C7" w:rsidP="004045C7">
      <w:pPr>
        <w:ind w:left="1080"/>
        <w:jc w:val="both"/>
        <w:rPr>
          <w:rFonts w:ascii="Calibri" w:hAnsi="Calibri" w:cs="Calibri"/>
        </w:rPr>
      </w:pPr>
      <w:r w:rsidRPr="004045C7">
        <w:rPr>
          <w:rFonts w:ascii="Calibri" w:hAnsi="Calibri" w:cs="Calibri"/>
        </w:rPr>
        <w:t>Conversación sobre ideas innovativas para repotenciar los esquemas de PPP</w:t>
      </w:r>
    </w:p>
    <w:p w14:paraId="3BB4EC19" w14:textId="77777777" w:rsidR="009D2705" w:rsidRDefault="009D2705" w:rsidP="004045C7">
      <w:pPr>
        <w:ind w:left="1080"/>
        <w:jc w:val="both"/>
        <w:rPr>
          <w:rFonts w:ascii="Calibri" w:hAnsi="Calibri" w:cs="Calibri"/>
        </w:rPr>
      </w:pPr>
    </w:p>
    <w:p w14:paraId="65948377" w14:textId="77777777" w:rsidR="000628C6" w:rsidRPr="004045C7" w:rsidRDefault="000628C6" w:rsidP="004045C7">
      <w:pPr>
        <w:ind w:left="1080"/>
        <w:jc w:val="both"/>
        <w:rPr>
          <w:rFonts w:ascii="Calibri" w:hAnsi="Calibri" w:cs="Calibri"/>
          <w:color w:val="000000"/>
          <w:lang w:val="es-ES_tradnl"/>
        </w:rPr>
      </w:pPr>
    </w:p>
    <w:p w14:paraId="28ECD2B9" w14:textId="77777777" w:rsidR="009D1AA9" w:rsidRPr="009D1AA9" w:rsidRDefault="009D1AA9" w:rsidP="009D1AA9">
      <w:pPr>
        <w:numPr>
          <w:ilvl w:val="0"/>
          <w:numId w:val="22"/>
        </w:numPr>
        <w:jc w:val="both"/>
        <w:rPr>
          <w:rFonts w:ascii="Arial" w:eastAsia="Calibri" w:hAnsi="Arial" w:cs="Arial"/>
          <w:b/>
          <w:sz w:val="22"/>
          <w:szCs w:val="22"/>
          <w:lang w:val="es-AR" w:eastAsia="en-US"/>
        </w:rPr>
      </w:pPr>
      <w:r w:rsidRPr="009D1AA9">
        <w:rPr>
          <w:rFonts w:ascii="Arial" w:eastAsia="Calibri" w:hAnsi="Arial" w:cs="Arial"/>
          <w:b/>
          <w:sz w:val="22"/>
          <w:szCs w:val="22"/>
          <w:lang w:val="es-AR" w:eastAsia="en-US"/>
        </w:rPr>
        <w:lastRenderedPageBreak/>
        <w:t>Avances en el análisis del efecto fiscal de la Inversión:</w:t>
      </w:r>
    </w:p>
    <w:p w14:paraId="205CC78B" w14:textId="77777777" w:rsidR="009D1AA9" w:rsidRPr="009D1AA9" w:rsidRDefault="009D1AA9" w:rsidP="009D2705">
      <w:pPr>
        <w:numPr>
          <w:ilvl w:val="1"/>
          <w:numId w:val="22"/>
        </w:numPr>
        <w:jc w:val="both"/>
        <w:rPr>
          <w:rFonts w:ascii="Arial" w:eastAsia="Calibri" w:hAnsi="Arial" w:cs="Arial"/>
          <w:bCs/>
          <w:sz w:val="22"/>
          <w:szCs w:val="22"/>
          <w:lang w:val="es-AR" w:eastAsia="en-US"/>
        </w:rPr>
      </w:pPr>
      <w:r w:rsidRPr="009D1AA9">
        <w:rPr>
          <w:rFonts w:ascii="Arial" w:eastAsia="Calibri" w:hAnsi="Arial" w:cs="Arial"/>
          <w:bCs/>
          <w:sz w:val="22"/>
          <w:szCs w:val="22"/>
          <w:lang w:val="es-AR" w:eastAsia="en-US"/>
        </w:rPr>
        <w:t xml:space="preserve">Proyectos CEPAL, GLO PRAM, y estudios comparativos de efectos antes y después de la habilitación en casos concretos </w:t>
      </w:r>
    </w:p>
    <w:p w14:paraId="225FEC26" w14:textId="77777777" w:rsidR="009D1AA9" w:rsidRPr="009D1AA9" w:rsidRDefault="009D1AA9" w:rsidP="009D1AA9">
      <w:pPr>
        <w:ind w:left="1440"/>
        <w:jc w:val="both"/>
        <w:rPr>
          <w:rFonts w:ascii="Arial" w:eastAsia="Calibri" w:hAnsi="Arial" w:cs="Arial"/>
          <w:bCs/>
          <w:sz w:val="22"/>
          <w:szCs w:val="22"/>
          <w:lang w:val="es-AR" w:eastAsia="en-US"/>
        </w:rPr>
      </w:pPr>
    </w:p>
    <w:p w14:paraId="54F340AD" w14:textId="77777777" w:rsidR="009D1AA9" w:rsidRPr="009D1AA9" w:rsidRDefault="009D1AA9" w:rsidP="009D1AA9">
      <w:pPr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9D1AA9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Relevamiento de la actividad de Empresas Extranjeras de Propiedad Estatal</w:t>
      </w:r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 xml:space="preserve"> (</w:t>
      </w:r>
      <w:proofErr w:type="spellStart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>SOEs</w:t>
      </w:r>
      <w:proofErr w:type="spellEnd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 xml:space="preserve">: </w:t>
      </w:r>
      <w:proofErr w:type="spellStart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>State</w:t>
      </w:r>
      <w:proofErr w:type="spellEnd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proofErr w:type="spellStart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>Owned</w:t>
      </w:r>
      <w:proofErr w:type="spellEnd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proofErr w:type="spellStart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>Enterprises</w:t>
      </w:r>
      <w:proofErr w:type="spellEnd"/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 xml:space="preserve">) sean chinas o no, en obras de infraestructura en los respectivos países: Antecedentes, consecuencias y perspectivas </w:t>
      </w:r>
    </w:p>
    <w:p w14:paraId="130502A5" w14:textId="77777777" w:rsidR="009D1AA9" w:rsidRPr="009D1AA9" w:rsidRDefault="009D1AA9" w:rsidP="009D1AA9">
      <w:pPr>
        <w:ind w:left="720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</w:p>
    <w:p w14:paraId="42432698" w14:textId="77777777" w:rsidR="009D1AA9" w:rsidRPr="009D1AA9" w:rsidRDefault="009D1AA9" w:rsidP="009D1AA9">
      <w:pPr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9D1AA9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Efecto de la inflación sobre los contratos a largo plazo</w:t>
      </w:r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</w:p>
    <w:p w14:paraId="252C66F8" w14:textId="77777777" w:rsidR="009D1AA9" w:rsidRPr="009D1AA9" w:rsidRDefault="009D1AA9" w:rsidP="009D1AA9">
      <w:pPr>
        <w:ind w:left="720"/>
        <w:rPr>
          <w:rFonts w:ascii="Arial" w:eastAsia="Calibri" w:hAnsi="Arial" w:cs="Arial"/>
          <w:sz w:val="22"/>
          <w:szCs w:val="22"/>
          <w:lang w:val="es-AR" w:eastAsia="en-US"/>
        </w:rPr>
      </w:pPr>
    </w:p>
    <w:p w14:paraId="3376F217" w14:textId="77777777" w:rsidR="009D1AA9" w:rsidRPr="009D1AA9" w:rsidRDefault="009D1AA9" w:rsidP="009D1AA9">
      <w:pPr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9D1AA9">
        <w:rPr>
          <w:rFonts w:ascii="Arial" w:eastAsia="Calibri" w:hAnsi="Arial" w:cs="Arial"/>
          <w:b/>
          <w:bCs/>
          <w:sz w:val="22"/>
          <w:szCs w:val="22"/>
          <w:lang w:val="es-AR" w:eastAsia="en-US"/>
        </w:rPr>
        <w:t>Experiencia de los Consejos de Políticas de Infraestructura</w:t>
      </w:r>
      <w:r w:rsidRPr="009D1AA9">
        <w:rPr>
          <w:rFonts w:ascii="Arial" w:eastAsia="Calibri" w:hAnsi="Arial" w:cs="Arial"/>
          <w:sz w:val="22"/>
          <w:szCs w:val="22"/>
          <w:lang w:val="es-AR" w:eastAsia="en-US"/>
        </w:rPr>
        <w:t>. Los casos de Chile y de Argentina</w:t>
      </w:r>
    </w:p>
    <w:p w14:paraId="276DAAC6" w14:textId="77777777" w:rsidR="0081477D" w:rsidRDefault="0081477D" w:rsidP="004045C7">
      <w:pPr>
        <w:pStyle w:val="Prrafodelist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861C713" w14:textId="26631091" w:rsidR="004045C7" w:rsidRPr="004045C7" w:rsidRDefault="004045C7" w:rsidP="004045C7">
      <w:pPr>
        <w:pStyle w:val="Prrafodelista"/>
        <w:jc w:val="center"/>
        <w:rPr>
          <w:rFonts w:ascii="Calibri" w:hAnsi="Calibri" w:cs="Calibri"/>
          <w:b/>
          <w:bCs/>
          <w:sz w:val="28"/>
          <w:szCs w:val="28"/>
        </w:rPr>
      </w:pPr>
      <w:r w:rsidRPr="004045C7">
        <w:rPr>
          <w:rFonts w:ascii="Calibri" w:hAnsi="Calibri" w:cs="Calibri"/>
          <w:b/>
          <w:bCs/>
          <w:sz w:val="28"/>
          <w:szCs w:val="28"/>
        </w:rPr>
        <w:t>Otras actividades de la Comisión</w:t>
      </w:r>
    </w:p>
    <w:p w14:paraId="1A1EE46B" w14:textId="77777777" w:rsidR="004045C7" w:rsidRPr="004045C7" w:rsidRDefault="004045C7" w:rsidP="004045C7">
      <w:pPr>
        <w:pStyle w:val="Prrafodelista"/>
        <w:rPr>
          <w:rFonts w:ascii="Calibri" w:hAnsi="Calibri" w:cs="Calibri"/>
          <w:b/>
          <w:bCs/>
        </w:rPr>
      </w:pPr>
    </w:p>
    <w:p w14:paraId="2E2D9F69" w14:textId="77777777" w:rsidR="004045C7" w:rsidRPr="004045C7" w:rsidRDefault="004045C7" w:rsidP="004045C7">
      <w:pPr>
        <w:ind w:left="360"/>
        <w:jc w:val="both"/>
        <w:rPr>
          <w:rFonts w:ascii="Calibri" w:hAnsi="Calibri" w:cs="Calibri"/>
        </w:rPr>
      </w:pPr>
      <w:r w:rsidRPr="004045C7">
        <w:rPr>
          <w:rFonts w:ascii="Calibri" w:hAnsi="Calibri" w:cs="Calibri"/>
        </w:rPr>
        <w:t xml:space="preserve">Además de las reuniones mensuales, la Comisión presenta informes a los Consejos Directivos de FIIC cada seis meses </w:t>
      </w:r>
    </w:p>
    <w:p w14:paraId="27493E03" w14:textId="77777777" w:rsidR="004045C7" w:rsidRPr="004045C7" w:rsidRDefault="004045C7" w:rsidP="004045C7">
      <w:pPr>
        <w:ind w:left="360"/>
        <w:jc w:val="both"/>
        <w:rPr>
          <w:rFonts w:ascii="Calibri" w:hAnsi="Calibri" w:cs="Calibri"/>
        </w:rPr>
      </w:pPr>
    </w:p>
    <w:p w14:paraId="4DD36E87" w14:textId="53BEB70B" w:rsidR="00641D5D" w:rsidRPr="00D00354" w:rsidRDefault="004045C7" w:rsidP="009D2705">
      <w:pPr>
        <w:ind w:left="360"/>
        <w:jc w:val="both"/>
        <w:rPr>
          <w:rFonts w:asciiTheme="minorHAnsi" w:hAnsiTheme="minorHAnsi" w:cstheme="minorHAnsi"/>
        </w:rPr>
      </w:pPr>
      <w:r w:rsidRPr="004045C7">
        <w:rPr>
          <w:rFonts w:ascii="Calibri" w:hAnsi="Calibri" w:cs="Calibri"/>
        </w:rPr>
        <w:t xml:space="preserve">Y ha organizado reuniones especiales </w:t>
      </w:r>
      <w:r w:rsidR="009D2705">
        <w:rPr>
          <w:rFonts w:ascii="Calibri" w:hAnsi="Calibri" w:cs="Calibri"/>
        </w:rPr>
        <w:t xml:space="preserve">como el </w:t>
      </w:r>
      <w:proofErr w:type="spellStart"/>
      <w:r w:rsidR="00641D5D" w:rsidRPr="00D00354">
        <w:rPr>
          <w:rFonts w:asciiTheme="minorHAnsi" w:hAnsiTheme="minorHAnsi" w:cstheme="minorHAnsi"/>
          <w:b/>
          <w:bCs/>
        </w:rPr>
        <w:t>Webinar</w:t>
      </w:r>
      <w:proofErr w:type="spellEnd"/>
      <w:r w:rsidR="00641D5D" w:rsidRPr="00D00354">
        <w:rPr>
          <w:rFonts w:asciiTheme="minorHAnsi" w:hAnsiTheme="minorHAnsi" w:cstheme="minorHAnsi"/>
          <w:b/>
          <w:bCs/>
        </w:rPr>
        <w:t>: Impacto de la Inflación sobre los contratos de construcción de largo plazo</w:t>
      </w:r>
      <w:r w:rsidR="00E85EE6">
        <w:rPr>
          <w:rFonts w:asciiTheme="minorHAnsi" w:hAnsiTheme="minorHAnsi" w:cstheme="minorHAnsi"/>
          <w:b/>
          <w:bCs/>
        </w:rPr>
        <w:t xml:space="preserve">, realizado el </w:t>
      </w:r>
      <w:proofErr w:type="gramStart"/>
      <w:r w:rsidR="00641D5D" w:rsidRPr="00D00354">
        <w:rPr>
          <w:rFonts w:asciiTheme="minorHAnsi" w:hAnsiTheme="minorHAnsi" w:cstheme="minorHAnsi"/>
          <w:b/>
          <w:bCs/>
        </w:rPr>
        <w:t>Miércoles</w:t>
      </w:r>
      <w:proofErr w:type="gramEnd"/>
      <w:r w:rsidR="00641D5D" w:rsidRPr="00D00354">
        <w:rPr>
          <w:rFonts w:asciiTheme="minorHAnsi" w:hAnsiTheme="minorHAnsi" w:cstheme="minorHAnsi"/>
          <w:b/>
          <w:bCs/>
        </w:rPr>
        <w:t xml:space="preserve"> 23 de agosto 12 </w:t>
      </w:r>
      <w:proofErr w:type="spellStart"/>
      <w:r w:rsidR="00641D5D" w:rsidRPr="00D00354">
        <w:rPr>
          <w:rFonts w:asciiTheme="minorHAnsi" w:hAnsiTheme="minorHAnsi" w:cstheme="minorHAnsi"/>
          <w:b/>
          <w:bCs/>
        </w:rPr>
        <w:t>hs</w:t>
      </w:r>
      <w:proofErr w:type="spellEnd"/>
      <w:r w:rsidR="00641D5D" w:rsidRPr="00D00354">
        <w:rPr>
          <w:rFonts w:asciiTheme="minorHAnsi" w:hAnsiTheme="minorHAnsi" w:cstheme="minorHAnsi"/>
        </w:rPr>
        <w:t xml:space="preserve"> </w:t>
      </w:r>
      <w:r w:rsidR="00E85EE6">
        <w:rPr>
          <w:rFonts w:asciiTheme="minorHAnsi" w:hAnsiTheme="minorHAnsi" w:cstheme="minorHAnsi"/>
        </w:rPr>
        <w:t xml:space="preserve">con la participación de </w:t>
      </w:r>
      <w:r w:rsidR="00641D5D" w:rsidRPr="00D00354">
        <w:rPr>
          <w:rFonts w:asciiTheme="minorHAnsi" w:hAnsiTheme="minorHAnsi" w:cstheme="minorHAnsi"/>
        </w:rPr>
        <w:t>Arq Giuseppe Angelucci. Presidente de FIIC</w:t>
      </w:r>
      <w:r w:rsidR="00E85EE6">
        <w:rPr>
          <w:rFonts w:asciiTheme="minorHAnsi" w:hAnsiTheme="minorHAnsi" w:cstheme="minorHAnsi"/>
        </w:rPr>
        <w:t xml:space="preserve"> y </w:t>
      </w:r>
      <w:r w:rsidR="00641D5D" w:rsidRPr="00D00354">
        <w:rPr>
          <w:rFonts w:asciiTheme="minorHAnsi" w:hAnsiTheme="minorHAnsi" w:cstheme="minorHAnsi"/>
        </w:rPr>
        <w:t xml:space="preserve">MMO Iván Szczech, </w:t>
      </w:r>
      <w:proofErr w:type="gramStart"/>
      <w:r w:rsidR="00641D5D" w:rsidRPr="00D00354">
        <w:rPr>
          <w:rFonts w:asciiTheme="minorHAnsi" w:hAnsiTheme="minorHAnsi" w:cstheme="minorHAnsi"/>
        </w:rPr>
        <w:t>Vicepresidente</w:t>
      </w:r>
      <w:proofErr w:type="gramEnd"/>
      <w:r w:rsidR="00641D5D" w:rsidRPr="00D00354">
        <w:rPr>
          <w:rFonts w:asciiTheme="minorHAnsi" w:hAnsiTheme="minorHAnsi" w:cstheme="minorHAnsi"/>
        </w:rPr>
        <w:t xml:space="preserve"> de FIIC</w:t>
      </w:r>
    </w:p>
    <w:p w14:paraId="247F107B" w14:textId="6DE3B4D8" w:rsidR="00641D5D" w:rsidRPr="00D00354" w:rsidRDefault="009D2705" w:rsidP="009D2705">
      <w:pPr>
        <w:ind w:left="360"/>
        <w:jc w:val="both"/>
        <w:rPr>
          <w:rFonts w:asciiTheme="minorHAnsi" w:hAnsiTheme="minorHAnsi" w:cstheme="minorHAnsi"/>
        </w:rPr>
      </w:pPr>
      <w:r w:rsidRPr="009D2705">
        <w:rPr>
          <w:rFonts w:asciiTheme="minorHAnsi" w:hAnsiTheme="minorHAnsi" w:cstheme="minorHAnsi"/>
        </w:rPr>
        <w:t xml:space="preserve">El </w:t>
      </w:r>
      <w:proofErr w:type="spellStart"/>
      <w:r w:rsidRPr="009D2705">
        <w:rPr>
          <w:rFonts w:asciiTheme="minorHAnsi" w:hAnsiTheme="minorHAnsi" w:cstheme="minorHAnsi"/>
        </w:rPr>
        <w:t>webinar</w:t>
      </w:r>
      <w:proofErr w:type="spellEnd"/>
      <w:r w:rsidRPr="009D2705">
        <w:rPr>
          <w:rFonts w:asciiTheme="minorHAnsi" w:hAnsiTheme="minorHAnsi" w:cstheme="minorHAnsi"/>
        </w:rPr>
        <w:t xml:space="preserve"> c</w:t>
      </w:r>
      <w:r w:rsidR="00E85EE6" w:rsidRPr="009D2705">
        <w:rPr>
          <w:rFonts w:asciiTheme="minorHAnsi" w:hAnsiTheme="minorHAnsi" w:cstheme="minorHAnsi"/>
        </w:rPr>
        <w:t xml:space="preserve">ontó con un </w:t>
      </w:r>
      <w:r w:rsidR="00641D5D" w:rsidRPr="009D2705">
        <w:rPr>
          <w:rFonts w:asciiTheme="minorHAnsi" w:hAnsiTheme="minorHAnsi" w:cstheme="minorHAnsi"/>
        </w:rPr>
        <w:t>Panel</w:t>
      </w:r>
      <w:r w:rsidR="006637A8" w:rsidRPr="009D2705">
        <w:rPr>
          <w:rFonts w:asciiTheme="minorHAnsi" w:hAnsiTheme="minorHAnsi" w:cstheme="minorHAnsi"/>
        </w:rPr>
        <w:t xml:space="preserve"> sobre</w:t>
      </w:r>
      <w:r w:rsidR="00641D5D" w:rsidRPr="00D00354">
        <w:rPr>
          <w:rFonts w:asciiTheme="minorHAnsi" w:hAnsiTheme="minorHAnsi" w:cstheme="minorHAnsi"/>
          <w:b/>
          <w:bCs/>
        </w:rPr>
        <w:t xml:space="preserve"> El marco legal</w:t>
      </w:r>
      <w:r w:rsidR="006637A8">
        <w:rPr>
          <w:rFonts w:asciiTheme="minorHAnsi" w:hAnsiTheme="minorHAnsi" w:cstheme="minorHAnsi"/>
          <w:b/>
          <w:bCs/>
        </w:rPr>
        <w:t xml:space="preserve"> </w:t>
      </w:r>
      <w:r w:rsidR="006637A8" w:rsidRPr="009D2705">
        <w:rPr>
          <w:rFonts w:asciiTheme="minorHAnsi" w:hAnsiTheme="minorHAnsi" w:cstheme="minorHAnsi"/>
        </w:rPr>
        <w:t>donde expusieron el</w:t>
      </w:r>
      <w:r w:rsidR="006637A8">
        <w:rPr>
          <w:rFonts w:asciiTheme="minorHAnsi" w:hAnsiTheme="minorHAnsi" w:cstheme="minorHAnsi"/>
          <w:b/>
          <w:bCs/>
        </w:rPr>
        <w:t xml:space="preserve"> </w:t>
      </w:r>
      <w:r w:rsidR="00641D5D" w:rsidRPr="00D00354">
        <w:rPr>
          <w:rFonts w:asciiTheme="minorHAnsi" w:hAnsiTheme="minorHAnsi" w:cstheme="minorHAnsi"/>
        </w:rPr>
        <w:t xml:space="preserve">Dr. Alex </w:t>
      </w:r>
      <w:proofErr w:type="spellStart"/>
      <w:r w:rsidR="00641D5D" w:rsidRPr="00D00354">
        <w:rPr>
          <w:rFonts w:asciiTheme="minorHAnsi" w:hAnsiTheme="minorHAnsi" w:cstheme="minorHAnsi"/>
        </w:rPr>
        <w:t>Wageman</w:t>
      </w:r>
      <w:proofErr w:type="spellEnd"/>
      <w:r w:rsidR="00641D5D" w:rsidRPr="00D00354">
        <w:rPr>
          <w:rFonts w:asciiTheme="minorHAnsi" w:hAnsiTheme="minorHAnsi" w:cstheme="minorHAnsi"/>
        </w:rPr>
        <w:t xml:space="preserve">, Chile, Líder de Grupo de Trabajo de CICA sobre Contratos de Construcción </w:t>
      </w:r>
    </w:p>
    <w:p w14:paraId="0043240C" w14:textId="0B857934" w:rsidR="00641D5D" w:rsidRPr="00D00354" w:rsidRDefault="009D2705" w:rsidP="009F1A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641D5D" w:rsidRPr="00D00354">
        <w:rPr>
          <w:rFonts w:asciiTheme="minorHAnsi" w:hAnsiTheme="minorHAnsi" w:cstheme="minorHAnsi"/>
        </w:rPr>
        <w:t xml:space="preserve">Dr. Roberto Hernández Garcia, México, Asesor de la Federación Interamericana de la Industria de la Construcción y de la Comisión </w:t>
      </w:r>
      <w:proofErr w:type="gramStart"/>
      <w:r w:rsidR="00641D5D" w:rsidRPr="00D00354">
        <w:rPr>
          <w:rFonts w:asciiTheme="minorHAnsi" w:hAnsiTheme="minorHAnsi" w:cstheme="minorHAnsi"/>
        </w:rPr>
        <w:t xml:space="preserve">Anticorrupción </w:t>
      </w:r>
      <w:r w:rsidR="006637A8">
        <w:rPr>
          <w:rFonts w:asciiTheme="minorHAnsi" w:hAnsiTheme="minorHAnsi" w:cstheme="minorHAnsi"/>
        </w:rPr>
        <w:t xml:space="preserve"> y</w:t>
      </w:r>
      <w:proofErr w:type="gramEnd"/>
      <w:r w:rsidR="006637A8">
        <w:rPr>
          <w:rFonts w:asciiTheme="minorHAnsi" w:hAnsiTheme="minorHAnsi" w:cstheme="minorHAnsi"/>
        </w:rPr>
        <w:t xml:space="preserve"> el </w:t>
      </w:r>
      <w:r w:rsidR="00641D5D" w:rsidRPr="00D00354">
        <w:rPr>
          <w:rFonts w:asciiTheme="minorHAnsi" w:hAnsiTheme="minorHAnsi" w:cstheme="minorHAnsi"/>
        </w:rPr>
        <w:t>Dr Julio Cesar Crivelli, Argentina, especialista en derecho administrativo, ex Presidente de la Cámara Argentina de la Construcción</w:t>
      </w:r>
    </w:p>
    <w:p w14:paraId="3FD5F8CA" w14:textId="3771F773" w:rsidR="00641D5D" w:rsidRPr="00D00354" w:rsidRDefault="006637A8" w:rsidP="009F1A25">
      <w:pPr>
        <w:jc w:val="both"/>
        <w:rPr>
          <w:rFonts w:asciiTheme="minorHAnsi" w:hAnsiTheme="minorHAnsi" w:cstheme="minorHAnsi"/>
        </w:rPr>
      </w:pPr>
      <w:r w:rsidRPr="009F1A25">
        <w:rPr>
          <w:rFonts w:asciiTheme="minorHAnsi" w:hAnsiTheme="minorHAnsi" w:cstheme="minorHAnsi"/>
        </w:rPr>
        <w:t>En el pane</w:t>
      </w:r>
      <w:r w:rsidR="00DA36F7" w:rsidRPr="009F1A25">
        <w:rPr>
          <w:rFonts w:asciiTheme="minorHAnsi" w:hAnsiTheme="minorHAnsi" w:cstheme="minorHAnsi"/>
        </w:rPr>
        <w:t>l</w:t>
      </w:r>
      <w:r w:rsidRPr="009F1A25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  <w:b/>
          <w:bCs/>
        </w:rPr>
        <w:t xml:space="preserve"> </w:t>
      </w:r>
      <w:r w:rsidR="00641D5D" w:rsidRPr="00D00354">
        <w:rPr>
          <w:rFonts w:asciiTheme="minorHAnsi" w:hAnsiTheme="minorHAnsi" w:cstheme="minorHAnsi"/>
          <w:b/>
          <w:bCs/>
        </w:rPr>
        <w:t>Aspectos prácticos</w:t>
      </w:r>
      <w:r w:rsidR="00DA36F7">
        <w:rPr>
          <w:rFonts w:asciiTheme="minorHAnsi" w:hAnsiTheme="minorHAnsi" w:cstheme="minorHAnsi"/>
          <w:b/>
          <w:bCs/>
        </w:rPr>
        <w:t xml:space="preserve">, participaron el </w:t>
      </w:r>
      <w:r w:rsidR="00641D5D" w:rsidRPr="00D00354">
        <w:rPr>
          <w:rFonts w:asciiTheme="minorHAnsi" w:hAnsiTheme="minorHAnsi" w:cstheme="minorHAnsi"/>
        </w:rPr>
        <w:t>Dr. Antonio Silveira</w:t>
      </w:r>
      <w:r w:rsidR="009F1A25">
        <w:rPr>
          <w:rFonts w:asciiTheme="minorHAnsi" w:hAnsiTheme="minorHAnsi" w:cstheme="minorHAnsi"/>
        </w:rPr>
        <w:t>,</w:t>
      </w:r>
      <w:r w:rsidR="00641D5D" w:rsidRPr="00D00354">
        <w:rPr>
          <w:rFonts w:asciiTheme="minorHAnsi" w:hAnsiTheme="minorHAnsi" w:cstheme="minorHAnsi"/>
        </w:rPr>
        <w:t xml:space="preserve"> Gerente de Infraestructura Física y Transformación Digital </w:t>
      </w:r>
      <w:r w:rsidR="009F1A25">
        <w:rPr>
          <w:rFonts w:asciiTheme="minorHAnsi" w:hAnsiTheme="minorHAnsi" w:cstheme="minorHAnsi"/>
        </w:rPr>
        <w:t xml:space="preserve">de </w:t>
      </w:r>
      <w:r w:rsidR="00641D5D" w:rsidRPr="00D00354">
        <w:rPr>
          <w:rFonts w:asciiTheme="minorHAnsi" w:hAnsiTheme="minorHAnsi" w:cstheme="minorHAnsi"/>
        </w:rPr>
        <w:t>CAF</w:t>
      </w:r>
      <w:r w:rsidR="009F1A25">
        <w:rPr>
          <w:rFonts w:asciiTheme="minorHAnsi" w:hAnsiTheme="minorHAnsi" w:cstheme="minorHAnsi"/>
        </w:rPr>
        <w:t>,</w:t>
      </w:r>
      <w:r w:rsidR="00641D5D" w:rsidRPr="00D00354">
        <w:rPr>
          <w:rFonts w:asciiTheme="minorHAnsi" w:hAnsiTheme="minorHAnsi" w:cstheme="minorHAnsi"/>
        </w:rPr>
        <w:t xml:space="preserve"> Banco de Desarrollo de América Latina</w:t>
      </w:r>
      <w:r w:rsidR="00DA36F7">
        <w:rPr>
          <w:rFonts w:asciiTheme="minorHAnsi" w:hAnsiTheme="minorHAnsi" w:cstheme="minorHAnsi"/>
        </w:rPr>
        <w:t xml:space="preserve">, el </w:t>
      </w:r>
      <w:r w:rsidR="00641D5D" w:rsidRPr="00D00354">
        <w:rPr>
          <w:rFonts w:asciiTheme="minorHAnsi" w:hAnsiTheme="minorHAnsi" w:cstheme="minorHAnsi"/>
        </w:rPr>
        <w:t xml:space="preserve">Dr. Fernando Vernalha, Brasil, Asesor de Cámara Brasileña de la Industria de la Construcción </w:t>
      </w:r>
      <w:r w:rsidR="009F1A25">
        <w:rPr>
          <w:rFonts w:asciiTheme="minorHAnsi" w:hAnsiTheme="minorHAnsi" w:cstheme="minorHAnsi"/>
        </w:rPr>
        <w:t>y</w:t>
      </w:r>
      <w:r w:rsidR="00DA36F7">
        <w:rPr>
          <w:rFonts w:asciiTheme="minorHAnsi" w:hAnsiTheme="minorHAnsi" w:cstheme="minorHAnsi"/>
        </w:rPr>
        <w:t xml:space="preserve"> el </w:t>
      </w:r>
      <w:r w:rsidR="00641D5D" w:rsidRPr="00D00354">
        <w:rPr>
          <w:rFonts w:asciiTheme="minorHAnsi" w:hAnsiTheme="minorHAnsi" w:cstheme="minorHAnsi"/>
        </w:rPr>
        <w:t xml:space="preserve">Dr. Jaime Li, Perú. Representante de WAPPP </w:t>
      </w:r>
      <w:proofErr w:type="spellStart"/>
      <w:r w:rsidR="00641D5D" w:rsidRPr="00D00354">
        <w:rPr>
          <w:rFonts w:asciiTheme="minorHAnsi" w:hAnsiTheme="minorHAnsi" w:cstheme="minorHAnsi"/>
        </w:rPr>
        <w:t>World</w:t>
      </w:r>
      <w:proofErr w:type="spellEnd"/>
      <w:r w:rsidR="00641D5D" w:rsidRPr="00D00354">
        <w:rPr>
          <w:rFonts w:asciiTheme="minorHAnsi" w:hAnsiTheme="minorHAnsi" w:cstheme="minorHAnsi"/>
        </w:rPr>
        <w:t xml:space="preserve"> </w:t>
      </w:r>
      <w:proofErr w:type="spellStart"/>
      <w:r w:rsidR="00641D5D" w:rsidRPr="00D00354">
        <w:rPr>
          <w:rFonts w:asciiTheme="minorHAnsi" w:hAnsiTheme="minorHAnsi" w:cstheme="minorHAnsi"/>
        </w:rPr>
        <w:t>Association</w:t>
      </w:r>
      <w:proofErr w:type="spellEnd"/>
      <w:r w:rsidR="00641D5D" w:rsidRPr="00D00354">
        <w:rPr>
          <w:rFonts w:asciiTheme="minorHAnsi" w:hAnsiTheme="minorHAnsi" w:cstheme="minorHAnsi"/>
        </w:rPr>
        <w:t xml:space="preserve"> </w:t>
      </w:r>
      <w:proofErr w:type="spellStart"/>
      <w:r w:rsidR="00641D5D" w:rsidRPr="00D00354">
        <w:rPr>
          <w:rFonts w:asciiTheme="minorHAnsi" w:hAnsiTheme="minorHAnsi" w:cstheme="minorHAnsi"/>
        </w:rPr>
        <w:t>of</w:t>
      </w:r>
      <w:proofErr w:type="spellEnd"/>
      <w:r w:rsidR="00641D5D" w:rsidRPr="00D00354">
        <w:rPr>
          <w:rFonts w:asciiTheme="minorHAnsi" w:hAnsiTheme="minorHAnsi" w:cstheme="minorHAnsi"/>
        </w:rPr>
        <w:t xml:space="preserve"> PPP </w:t>
      </w:r>
      <w:proofErr w:type="spellStart"/>
      <w:r w:rsidR="00641D5D" w:rsidRPr="00D00354">
        <w:rPr>
          <w:rFonts w:asciiTheme="minorHAnsi" w:hAnsiTheme="minorHAnsi" w:cstheme="minorHAnsi"/>
        </w:rPr>
        <w:t>profesionals</w:t>
      </w:r>
      <w:proofErr w:type="spellEnd"/>
      <w:r w:rsidR="00641D5D" w:rsidRPr="00D00354">
        <w:rPr>
          <w:rFonts w:asciiTheme="minorHAnsi" w:hAnsiTheme="minorHAnsi" w:cstheme="minorHAnsi"/>
        </w:rPr>
        <w:t xml:space="preserve"> para América del Sur</w:t>
      </w:r>
    </w:p>
    <w:p w14:paraId="7D3830FB" w14:textId="2A37B971" w:rsidR="009F10F8" w:rsidRPr="00D00354" w:rsidRDefault="007033AF" w:rsidP="009F1A25">
      <w:pPr>
        <w:jc w:val="both"/>
        <w:rPr>
          <w:rFonts w:asciiTheme="minorHAnsi" w:hAnsiTheme="minorHAnsi" w:cstheme="minorHAnsi"/>
        </w:rPr>
      </w:pPr>
      <w:r w:rsidRPr="009F1A25">
        <w:rPr>
          <w:rFonts w:asciiTheme="minorHAnsi" w:hAnsiTheme="minorHAnsi" w:cstheme="minorHAnsi"/>
        </w:rPr>
        <w:t xml:space="preserve">Se dio oportunidad de </w:t>
      </w:r>
      <w:r w:rsidR="009F1A25" w:rsidRPr="009F1A25">
        <w:rPr>
          <w:rFonts w:asciiTheme="minorHAnsi" w:hAnsiTheme="minorHAnsi" w:cstheme="minorHAnsi"/>
        </w:rPr>
        <w:t>realizar</w:t>
      </w:r>
      <w:r w:rsidR="00641D5D" w:rsidRPr="00D00354">
        <w:rPr>
          <w:rFonts w:asciiTheme="minorHAnsi" w:hAnsiTheme="minorHAnsi" w:cstheme="minorHAnsi"/>
          <w:b/>
          <w:bCs/>
        </w:rPr>
        <w:t xml:space="preserve"> Preguntas y respuestas</w:t>
      </w:r>
      <w:r>
        <w:rPr>
          <w:rFonts w:asciiTheme="minorHAnsi" w:hAnsiTheme="minorHAnsi" w:cstheme="minorHAnsi"/>
          <w:b/>
          <w:bCs/>
        </w:rPr>
        <w:t xml:space="preserve">, </w:t>
      </w:r>
      <w:r w:rsidR="009F10F8" w:rsidRPr="009F1A25">
        <w:rPr>
          <w:rFonts w:asciiTheme="minorHAnsi" w:hAnsiTheme="minorHAnsi" w:cstheme="minorHAnsi"/>
        </w:rPr>
        <w:t>moderadas por el</w:t>
      </w:r>
      <w:r w:rsidR="009F10F8">
        <w:rPr>
          <w:rFonts w:asciiTheme="minorHAnsi" w:hAnsiTheme="minorHAnsi" w:cstheme="minorHAnsi"/>
          <w:b/>
          <w:bCs/>
        </w:rPr>
        <w:t xml:space="preserve"> </w:t>
      </w:r>
      <w:r w:rsidR="00641D5D" w:rsidRPr="00D00354">
        <w:rPr>
          <w:rFonts w:asciiTheme="minorHAnsi" w:hAnsiTheme="minorHAnsi" w:cstheme="minorHAnsi"/>
        </w:rPr>
        <w:t>Ing Fernando Lago, Argentina, Coordinador Comisión de Infraestructura</w:t>
      </w:r>
    </w:p>
    <w:p w14:paraId="1DD5CFA5" w14:textId="31FF4C87" w:rsidR="00641D5D" w:rsidRPr="00D00354" w:rsidRDefault="00641D5D" w:rsidP="00641D5D">
      <w:pPr>
        <w:rPr>
          <w:rFonts w:asciiTheme="minorHAnsi" w:hAnsiTheme="minorHAnsi" w:cstheme="minorHAnsi"/>
        </w:rPr>
      </w:pPr>
    </w:p>
    <w:p w14:paraId="20AB3ED3" w14:textId="2035C53C" w:rsidR="007D7AF7" w:rsidRPr="009F1A25" w:rsidRDefault="009F10F8" w:rsidP="00854568">
      <w:pPr>
        <w:jc w:val="both"/>
        <w:rPr>
          <w:rFonts w:asciiTheme="minorHAnsi" w:hAnsiTheme="minorHAnsi" w:cstheme="minorHAnsi"/>
          <w:lang w:val="fr-FR"/>
        </w:rPr>
      </w:pPr>
      <w:r>
        <w:rPr>
          <w:rFonts w:ascii="Calibri" w:hAnsi="Calibri" w:cs="Calibri"/>
          <w:b/>
          <w:bCs/>
        </w:rPr>
        <w:t xml:space="preserve">Trabajos en </w:t>
      </w:r>
      <w:r w:rsidR="00196AD3">
        <w:rPr>
          <w:rFonts w:ascii="Calibri" w:hAnsi="Calibri" w:cs="Calibri"/>
          <w:b/>
          <w:bCs/>
        </w:rPr>
        <w:t xml:space="preserve">Conjunta con el Grupo de Trabajo de CICA sobre Financiamiento a Largo Plazo de </w:t>
      </w:r>
      <w:r w:rsidR="00196AD3" w:rsidRPr="004045C7">
        <w:rPr>
          <w:rFonts w:ascii="Calibri" w:hAnsi="Calibri" w:cs="Calibri"/>
          <w:b/>
          <w:bCs/>
        </w:rPr>
        <w:t>Infra</w:t>
      </w:r>
      <w:r w:rsidR="00196AD3">
        <w:rPr>
          <w:rFonts w:ascii="Calibri" w:hAnsi="Calibri" w:cs="Calibri"/>
          <w:b/>
          <w:bCs/>
        </w:rPr>
        <w:t>e</w:t>
      </w:r>
      <w:r w:rsidR="00196AD3" w:rsidRPr="004045C7">
        <w:rPr>
          <w:rFonts w:ascii="Calibri" w:hAnsi="Calibri" w:cs="Calibri"/>
          <w:b/>
          <w:bCs/>
        </w:rPr>
        <w:t>structur</w:t>
      </w:r>
      <w:r w:rsidR="00196AD3">
        <w:rPr>
          <w:rFonts w:ascii="Calibri" w:hAnsi="Calibri" w:cs="Calibri"/>
          <w:b/>
          <w:bCs/>
        </w:rPr>
        <w:t>as</w:t>
      </w:r>
      <w:r w:rsidR="00854568">
        <w:rPr>
          <w:rFonts w:ascii="Calibri" w:hAnsi="Calibri" w:cs="Calibri"/>
          <w:b/>
          <w:bCs/>
        </w:rPr>
        <w:t xml:space="preserve"> y </w:t>
      </w:r>
      <w:r w:rsidR="0020358D">
        <w:t xml:space="preserve"> </w:t>
      </w:r>
      <w:r w:rsidR="007D7AF7" w:rsidRPr="007D7AF7">
        <w:rPr>
          <w:lang w:val="fr-FR"/>
        </w:rPr>
        <w:t xml:space="preserve"> </w:t>
      </w:r>
      <w:r w:rsidR="007D7AF7" w:rsidRPr="009F1A25">
        <w:rPr>
          <w:rFonts w:asciiTheme="minorHAnsi" w:hAnsiTheme="minorHAnsi" w:cstheme="minorHAnsi"/>
          <w:lang w:val="fr-FR"/>
        </w:rPr>
        <w:t>Frederic Blanc-</w:t>
      </w:r>
      <w:proofErr w:type="spellStart"/>
      <w:r w:rsidR="007D7AF7" w:rsidRPr="009F1A25">
        <w:rPr>
          <w:rFonts w:asciiTheme="minorHAnsi" w:hAnsiTheme="minorHAnsi" w:cstheme="minorHAnsi"/>
          <w:lang w:val="fr-FR"/>
        </w:rPr>
        <w:t>Brude</w:t>
      </w:r>
      <w:proofErr w:type="spellEnd"/>
      <w:r w:rsidR="007D7AF7" w:rsidRPr="009F1A25">
        <w:rPr>
          <w:rFonts w:asciiTheme="minorHAnsi" w:hAnsiTheme="minorHAnsi" w:cstheme="minorHAnsi"/>
          <w:lang w:val="fr-FR"/>
        </w:rPr>
        <w:t xml:space="preserve">, </w:t>
      </w:r>
      <w:proofErr w:type="spellStart"/>
      <w:proofErr w:type="gramStart"/>
      <w:r w:rsidR="007D7AF7" w:rsidRPr="009F1A25">
        <w:rPr>
          <w:rFonts w:asciiTheme="minorHAnsi" w:hAnsiTheme="minorHAnsi" w:cstheme="minorHAnsi"/>
          <w:lang w:val="fr-FR"/>
        </w:rPr>
        <w:t>Director</w:t>
      </w:r>
      <w:proofErr w:type="spellEnd"/>
      <w:proofErr w:type="gramEnd"/>
      <w:r w:rsidR="007D7AF7" w:rsidRPr="009F1A25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7D7AF7" w:rsidRPr="009F1A25">
        <w:rPr>
          <w:rFonts w:asciiTheme="minorHAnsi" w:hAnsiTheme="minorHAnsi" w:cstheme="minorHAnsi"/>
          <w:lang w:val="fr-FR"/>
        </w:rPr>
        <w:t>EDHECInfra</w:t>
      </w:r>
      <w:proofErr w:type="spellEnd"/>
      <w:r w:rsidR="007D7AF7" w:rsidRPr="009F1A25">
        <w:rPr>
          <w:rFonts w:asciiTheme="minorHAnsi" w:hAnsiTheme="minorHAnsi" w:cstheme="minorHAnsi"/>
          <w:lang w:val="fr-FR"/>
        </w:rPr>
        <w:t xml:space="preserve"> y CEO de Scientific Infra </w:t>
      </w:r>
      <w:proofErr w:type="spellStart"/>
      <w:r w:rsidR="007D7AF7" w:rsidRPr="009F1A25">
        <w:rPr>
          <w:rFonts w:asciiTheme="minorHAnsi" w:hAnsiTheme="minorHAnsi" w:cstheme="minorHAnsi"/>
          <w:lang w:val="fr-FR"/>
        </w:rPr>
        <w:t>Pte</w:t>
      </w:r>
      <w:proofErr w:type="spellEnd"/>
      <w:r w:rsidR="007D7AF7" w:rsidRPr="009F1A25">
        <w:rPr>
          <w:rFonts w:asciiTheme="minorHAnsi" w:hAnsiTheme="minorHAnsi" w:cstheme="minorHAnsi"/>
          <w:lang w:val="fr-FR"/>
        </w:rPr>
        <w:t xml:space="preserve"> Ltd</w:t>
      </w:r>
      <w:r w:rsidR="009F1A25" w:rsidRPr="009F1A25">
        <w:rPr>
          <w:rFonts w:asciiTheme="minorHAnsi" w:hAnsiTheme="minorHAnsi" w:cstheme="minorHAnsi"/>
          <w:lang w:val="fr-FR"/>
        </w:rPr>
        <w:t xml:space="preserve">, y su </w:t>
      </w:r>
      <w:proofErr w:type="spellStart"/>
      <w:r w:rsidR="009F1A25" w:rsidRPr="009F1A25">
        <w:rPr>
          <w:rFonts w:asciiTheme="minorHAnsi" w:hAnsiTheme="minorHAnsi" w:cstheme="minorHAnsi"/>
          <w:lang w:val="fr-FR"/>
        </w:rPr>
        <w:t>equipo</w:t>
      </w:r>
      <w:proofErr w:type="spellEnd"/>
    </w:p>
    <w:p w14:paraId="6495EE28" w14:textId="77777777" w:rsidR="007D7AF7" w:rsidRPr="00E6530C" w:rsidRDefault="007D7AF7" w:rsidP="007D7AF7">
      <w:pPr>
        <w:pStyle w:val="xmsonormal"/>
        <w:rPr>
          <w:rFonts w:asciiTheme="minorHAnsi" w:hAnsiTheme="minorHAnsi" w:cstheme="minorHAnsi"/>
          <w:sz w:val="24"/>
          <w:szCs w:val="24"/>
          <w:lang w:val="fr-FR"/>
        </w:rPr>
      </w:pPr>
    </w:p>
    <w:p w14:paraId="66DE55A3" w14:textId="77777777" w:rsidR="007D7AF7" w:rsidRPr="00E6530C" w:rsidRDefault="007D7AF7" w:rsidP="0020358D">
      <w:pPr>
        <w:pStyle w:val="xmsonormal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EDHEC </w:t>
      </w:r>
      <w:proofErr w:type="gramStart"/>
      <w:r w:rsidRPr="00E6530C">
        <w:rPr>
          <w:rFonts w:asciiTheme="minorHAnsi" w:hAnsiTheme="minorHAnsi" w:cstheme="minorHAnsi"/>
          <w:sz w:val="24"/>
          <w:szCs w:val="24"/>
          <w:lang w:val="fr-FR"/>
        </w:rPr>
        <w:t>es</w:t>
      </w:r>
      <w:proofErr w:type="gram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una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de las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escuelas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negocios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más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importantes del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mundo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con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sedes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en Francia,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Suiza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E6530C">
        <w:rPr>
          <w:rFonts w:asciiTheme="minorHAnsi" w:hAnsiTheme="minorHAnsi" w:cstheme="minorHAnsi"/>
          <w:sz w:val="24"/>
          <w:szCs w:val="24"/>
          <w:lang w:val="fr-FR"/>
        </w:rPr>
        <w:t>Singapur</w:t>
      </w:r>
      <w:proofErr w:type="spellEnd"/>
      <w:r w:rsidRPr="00E6530C">
        <w:rPr>
          <w:rFonts w:asciiTheme="minorHAnsi" w:hAnsiTheme="minorHAnsi" w:cstheme="minorHAnsi"/>
          <w:sz w:val="24"/>
          <w:szCs w:val="24"/>
          <w:lang w:val="fr-FR"/>
        </w:rPr>
        <w:t xml:space="preserve"> y Londres</w:t>
      </w:r>
    </w:p>
    <w:p w14:paraId="56CB57DB" w14:textId="318E812E" w:rsidR="007D7AF7" w:rsidRPr="00E6530C" w:rsidRDefault="007D7AF7" w:rsidP="007D7AF7">
      <w:pPr>
        <w:pStyle w:val="xmsonormal"/>
        <w:jc w:val="both"/>
        <w:rPr>
          <w:sz w:val="24"/>
          <w:szCs w:val="24"/>
          <w:lang w:val="fr-FR"/>
        </w:rPr>
      </w:pPr>
      <w:r w:rsidRPr="00E6530C">
        <w:rPr>
          <w:sz w:val="24"/>
          <w:szCs w:val="24"/>
          <w:lang w:val="fr-FR"/>
        </w:rPr>
        <w:t xml:space="preserve">EDHEC Infra </w:t>
      </w:r>
      <w:proofErr w:type="gramStart"/>
      <w:r w:rsidRPr="00E6530C">
        <w:rPr>
          <w:sz w:val="24"/>
          <w:szCs w:val="24"/>
          <w:lang w:val="fr-FR"/>
        </w:rPr>
        <w:t>es</w:t>
      </w:r>
      <w:proofErr w:type="gramEnd"/>
      <w:r w:rsidRPr="00E6530C">
        <w:rPr>
          <w:sz w:val="24"/>
          <w:szCs w:val="24"/>
          <w:lang w:val="fr-FR"/>
        </w:rPr>
        <w:t xml:space="preserve"> un </w:t>
      </w:r>
      <w:proofErr w:type="spellStart"/>
      <w:r w:rsidRPr="00E6530C">
        <w:rPr>
          <w:sz w:val="24"/>
          <w:szCs w:val="24"/>
          <w:lang w:val="fr-FR"/>
        </w:rPr>
        <w:t>proveedor</w:t>
      </w:r>
      <w:proofErr w:type="spellEnd"/>
      <w:r w:rsidRPr="00E6530C">
        <w:rPr>
          <w:sz w:val="24"/>
          <w:szCs w:val="24"/>
          <w:lang w:val="fr-FR"/>
        </w:rPr>
        <w:t xml:space="preserve"> de </w:t>
      </w:r>
      <w:proofErr w:type="spellStart"/>
      <w:r w:rsidRPr="00E6530C">
        <w:rPr>
          <w:sz w:val="24"/>
          <w:szCs w:val="24"/>
          <w:lang w:val="fr-FR"/>
        </w:rPr>
        <w:t>índices</w:t>
      </w:r>
      <w:proofErr w:type="spellEnd"/>
      <w:r w:rsidRPr="00E6530C">
        <w:rPr>
          <w:sz w:val="24"/>
          <w:szCs w:val="24"/>
          <w:lang w:val="fr-FR"/>
        </w:rPr>
        <w:t xml:space="preserve"> de </w:t>
      </w:r>
      <w:proofErr w:type="spellStart"/>
      <w:r w:rsidRPr="00E6530C">
        <w:rPr>
          <w:sz w:val="24"/>
          <w:szCs w:val="24"/>
          <w:lang w:val="fr-FR"/>
        </w:rPr>
        <w:t>mercado</w:t>
      </w:r>
      <w:proofErr w:type="spellEnd"/>
      <w:r w:rsidRPr="00E6530C">
        <w:rPr>
          <w:sz w:val="24"/>
          <w:szCs w:val="24"/>
          <w:lang w:val="fr-FR"/>
        </w:rPr>
        <w:t xml:space="preserve">, </w:t>
      </w:r>
      <w:proofErr w:type="spellStart"/>
      <w:r w:rsidRPr="00E6530C">
        <w:rPr>
          <w:sz w:val="24"/>
          <w:szCs w:val="24"/>
          <w:lang w:val="fr-FR"/>
        </w:rPr>
        <w:t>puntos</w:t>
      </w:r>
      <w:proofErr w:type="spellEnd"/>
      <w:r w:rsidRPr="00E6530C">
        <w:rPr>
          <w:sz w:val="24"/>
          <w:szCs w:val="24"/>
          <w:lang w:val="fr-FR"/>
        </w:rPr>
        <w:t xml:space="preserve"> de </w:t>
      </w:r>
      <w:proofErr w:type="spellStart"/>
      <w:r w:rsidRPr="00E6530C">
        <w:rPr>
          <w:sz w:val="24"/>
          <w:szCs w:val="24"/>
          <w:lang w:val="fr-FR"/>
        </w:rPr>
        <w:t>referencia</w:t>
      </w:r>
      <w:proofErr w:type="spellEnd"/>
      <w:r w:rsidRPr="00E6530C">
        <w:rPr>
          <w:sz w:val="24"/>
          <w:szCs w:val="24"/>
          <w:lang w:val="fr-FR"/>
        </w:rPr>
        <w:t xml:space="preserve"> y </w:t>
      </w:r>
      <w:proofErr w:type="spellStart"/>
      <w:r w:rsidRPr="00E6530C">
        <w:rPr>
          <w:sz w:val="24"/>
          <w:szCs w:val="24"/>
          <w:lang w:val="fr-FR"/>
        </w:rPr>
        <w:t>análisis</w:t>
      </w:r>
      <w:proofErr w:type="spellEnd"/>
      <w:r w:rsidRPr="00E6530C">
        <w:rPr>
          <w:sz w:val="24"/>
          <w:szCs w:val="24"/>
          <w:lang w:val="fr-FR"/>
        </w:rPr>
        <w:t xml:space="preserve"> de </w:t>
      </w:r>
      <w:proofErr w:type="spellStart"/>
      <w:r w:rsidRPr="00E6530C">
        <w:rPr>
          <w:sz w:val="24"/>
          <w:szCs w:val="24"/>
          <w:lang w:val="fr-FR"/>
        </w:rPr>
        <w:t>valoración</w:t>
      </w:r>
      <w:proofErr w:type="spellEnd"/>
      <w:r w:rsidRPr="00E6530C">
        <w:rPr>
          <w:sz w:val="24"/>
          <w:szCs w:val="24"/>
          <w:lang w:val="fr-FR"/>
        </w:rPr>
        <w:t xml:space="preserve"> de </w:t>
      </w:r>
      <w:proofErr w:type="spellStart"/>
      <w:r w:rsidRPr="00E6530C">
        <w:rPr>
          <w:sz w:val="24"/>
          <w:szCs w:val="24"/>
          <w:lang w:val="fr-FR"/>
        </w:rPr>
        <w:t>proyectos</w:t>
      </w:r>
      <w:proofErr w:type="spellEnd"/>
      <w:r w:rsidRPr="00E6530C">
        <w:rPr>
          <w:sz w:val="24"/>
          <w:szCs w:val="24"/>
          <w:lang w:val="fr-FR"/>
        </w:rPr>
        <w:t xml:space="preserve">, para </w:t>
      </w:r>
      <w:proofErr w:type="spellStart"/>
      <w:r w:rsidRPr="00E6530C">
        <w:rPr>
          <w:sz w:val="24"/>
          <w:szCs w:val="24"/>
          <w:lang w:val="fr-FR"/>
        </w:rPr>
        <w:t>inversores</w:t>
      </w:r>
      <w:proofErr w:type="spellEnd"/>
      <w:r w:rsidRPr="00E6530C">
        <w:rPr>
          <w:sz w:val="24"/>
          <w:szCs w:val="24"/>
          <w:lang w:val="fr-FR"/>
        </w:rPr>
        <w:t xml:space="preserve"> en </w:t>
      </w:r>
      <w:proofErr w:type="spellStart"/>
      <w:r w:rsidRPr="00E6530C">
        <w:rPr>
          <w:sz w:val="24"/>
          <w:szCs w:val="24"/>
          <w:lang w:val="fr-FR"/>
        </w:rPr>
        <w:t>infraestructuras</w:t>
      </w:r>
      <w:proofErr w:type="spellEnd"/>
      <w:r w:rsidRPr="00E6530C">
        <w:rPr>
          <w:sz w:val="24"/>
          <w:szCs w:val="24"/>
          <w:lang w:val="fr-FR"/>
        </w:rPr>
        <w:t xml:space="preserve"> que no </w:t>
      </w:r>
      <w:proofErr w:type="spellStart"/>
      <w:r w:rsidRPr="00E6530C">
        <w:rPr>
          <w:sz w:val="24"/>
          <w:szCs w:val="24"/>
          <w:lang w:val="fr-FR"/>
        </w:rPr>
        <w:t>cotizan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públicamente</w:t>
      </w:r>
      <w:proofErr w:type="spellEnd"/>
      <w:r w:rsidRPr="00E6530C">
        <w:rPr>
          <w:sz w:val="24"/>
          <w:szCs w:val="24"/>
          <w:lang w:val="fr-FR"/>
        </w:rPr>
        <w:t xml:space="preserve"> en </w:t>
      </w:r>
      <w:proofErr w:type="spellStart"/>
      <w:r w:rsidRPr="00E6530C">
        <w:rPr>
          <w:sz w:val="24"/>
          <w:szCs w:val="24"/>
          <w:lang w:val="fr-FR"/>
        </w:rPr>
        <w:t>bolsas</w:t>
      </w:r>
      <w:proofErr w:type="spellEnd"/>
      <w:r w:rsidRPr="00E6530C">
        <w:rPr>
          <w:sz w:val="24"/>
          <w:szCs w:val="24"/>
          <w:lang w:val="fr-FR"/>
        </w:rPr>
        <w:t xml:space="preserve"> y que </w:t>
      </w:r>
      <w:proofErr w:type="spellStart"/>
      <w:r w:rsidRPr="00E6530C">
        <w:rPr>
          <w:sz w:val="24"/>
          <w:szCs w:val="24"/>
          <w:lang w:val="fr-FR"/>
        </w:rPr>
        <w:t>obtienen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apoyo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mediante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deuda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privada</w:t>
      </w:r>
      <w:proofErr w:type="spellEnd"/>
      <w:r w:rsidRPr="00E6530C">
        <w:rPr>
          <w:sz w:val="24"/>
          <w:szCs w:val="24"/>
          <w:lang w:val="fr-FR"/>
        </w:rPr>
        <w:t>.</w:t>
      </w:r>
    </w:p>
    <w:p w14:paraId="51F65F46" w14:textId="77777777" w:rsidR="007D7AF7" w:rsidRPr="00E6530C" w:rsidRDefault="007D7AF7" w:rsidP="007D7AF7">
      <w:pPr>
        <w:pStyle w:val="xmsonormal"/>
        <w:jc w:val="both"/>
        <w:rPr>
          <w:sz w:val="24"/>
          <w:szCs w:val="24"/>
          <w:lang w:val="fr-FR"/>
        </w:rPr>
      </w:pPr>
      <w:r w:rsidRPr="00E6530C">
        <w:rPr>
          <w:sz w:val="24"/>
          <w:szCs w:val="24"/>
          <w:lang w:val="fr-FR"/>
        </w:rPr>
        <w:t xml:space="preserve">Los </w:t>
      </w:r>
      <w:proofErr w:type="spellStart"/>
      <w:r w:rsidRPr="00E6530C">
        <w:rPr>
          <w:sz w:val="24"/>
          <w:szCs w:val="24"/>
          <w:lang w:val="fr-FR"/>
        </w:rPr>
        <w:t>índices</w:t>
      </w:r>
      <w:proofErr w:type="spellEnd"/>
      <w:r w:rsidRPr="00E6530C">
        <w:rPr>
          <w:sz w:val="24"/>
          <w:szCs w:val="24"/>
          <w:lang w:val="fr-FR"/>
        </w:rPr>
        <w:t xml:space="preserve"> de EDHEC Infra son </w:t>
      </w:r>
      <w:proofErr w:type="spellStart"/>
      <w:r w:rsidRPr="00E6530C">
        <w:rPr>
          <w:sz w:val="24"/>
          <w:szCs w:val="24"/>
          <w:lang w:val="fr-FR"/>
        </w:rPr>
        <w:t>públicos</w:t>
      </w:r>
      <w:proofErr w:type="spellEnd"/>
      <w:r w:rsidRPr="00E6530C">
        <w:rPr>
          <w:sz w:val="24"/>
          <w:szCs w:val="24"/>
          <w:lang w:val="fr-FR"/>
        </w:rPr>
        <w:t xml:space="preserve"> y de </w:t>
      </w:r>
      <w:proofErr w:type="spellStart"/>
      <w:r w:rsidRPr="00E6530C">
        <w:rPr>
          <w:sz w:val="24"/>
          <w:szCs w:val="24"/>
          <w:lang w:val="fr-FR"/>
        </w:rPr>
        <w:t>acceso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gratuito</w:t>
      </w:r>
      <w:proofErr w:type="spellEnd"/>
      <w:r w:rsidRPr="00E6530C">
        <w:rPr>
          <w:sz w:val="24"/>
          <w:szCs w:val="24"/>
          <w:lang w:val="fr-FR"/>
        </w:rPr>
        <w:t>  </w:t>
      </w:r>
    </w:p>
    <w:p w14:paraId="099674AA" w14:textId="386054F4" w:rsidR="007D7AF7" w:rsidRPr="00E6530C" w:rsidRDefault="00235273" w:rsidP="007D7AF7">
      <w:pPr>
        <w:pStyle w:val="xmsonormal"/>
        <w:jc w:val="both"/>
        <w:rPr>
          <w:sz w:val="24"/>
          <w:szCs w:val="24"/>
          <w:lang w:val="fr-FR"/>
        </w:rPr>
      </w:pPr>
      <w:r w:rsidRPr="00E6530C">
        <w:rPr>
          <w:sz w:val="24"/>
          <w:szCs w:val="24"/>
          <w:lang w:val="fr-FR"/>
        </w:rPr>
        <w:t>Blanc-</w:t>
      </w:r>
      <w:proofErr w:type="spellStart"/>
      <w:r w:rsidRPr="00E6530C">
        <w:rPr>
          <w:sz w:val="24"/>
          <w:szCs w:val="24"/>
          <w:lang w:val="fr-FR"/>
        </w:rPr>
        <w:t>Brude</w:t>
      </w:r>
      <w:proofErr w:type="spellEnd"/>
      <w:r w:rsidRPr="00E6530C">
        <w:rPr>
          <w:sz w:val="24"/>
          <w:szCs w:val="24"/>
          <w:lang w:val="fr-FR"/>
        </w:rPr>
        <w:t xml:space="preserve"> </w:t>
      </w:r>
      <w:proofErr w:type="spellStart"/>
      <w:r w:rsidRPr="00E6530C">
        <w:rPr>
          <w:sz w:val="24"/>
          <w:szCs w:val="24"/>
          <w:lang w:val="fr-FR"/>
        </w:rPr>
        <w:t>p</w:t>
      </w:r>
      <w:r w:rsidR="007D7AF7" w:rsidRPr="00E6530C">
        <w:rPr>
          <w:sz w:val="24"/>
          <w:szCs w:val="24"/>
          <w:lang w:val="fr-FR"/>
        </w:rPr>
        <w:t>resent</w:t>
      </w:r>
      <w:r w:rsidR="009F1A25" w:rsidRPr="00E6530C">
        <w:rPr>
          <w:sz w:val="24"/>
          <w:szCs w:val="24"/>
          <w:lang w:val="fr-FR"/>
        </w:rPr>
        <w:t>a</w:t>
      </w:r>
      <w:proofErr w:type="spellEnd"/>
      <w:r w:rsidR="007D7AF7" w:rsidRPr="00E6530C">
        <w:rPr>
          <w:sz w:val="24"/>
          <w:szCs w:val="24"/>
          <w:lang w:val="fr-FR"/>
        </w:rPr>
        <w:t xml:space="preserve"> en </w:t>
      </w:r>
      <w:proofErr w:type="spellStart"/>
      <w:r w:rsidR="007D7AF7" w:rsidRPr="00E6530C">
        <w:rPr>
          <w:sz w:val="24"/>
          <w:szCs w:val="24"/>
          <w:lang w:val="fr-FR"/>
        </w:rPr>
        <w:t>esta</w:t>
      </w:r>
      <w:r w:rsidR="00E6530C" w:rsidRPr="00E6530C">
        <w:rPr>
          <w:sz w:val="24"/>
          <w:szCs w:val="24"/>
          <w:lang w:val="fr-FR"/>
        </w:rPr>
        <w:t>s</w:t>
      </w:r>
      <w:proofErr w:type="spellEnd"/>
      <w:r w:rsidR="00E6530C" w:rsidRPr="00E6530C">
        <w:rPr>
          <w:sz w:val="24"/>
          <w:szCs w:val="24"/>
          <w:lang w:val="fr-FR"/>
        </w:rPr>
        <w:t xml:space="preserve"> </w:t>
      </w:r>
      <w:proofErr w:type="spellStart"/>
      <w:r w:rsidR="00E6530C" w:rsidRPr="00E6530C">
        <w:rPr>
          <w:sz w:val="24"/>
          <w:szCs w:val="24"/>
          <w:lang w:val="fr-FR"/>
        </w:rPr>
        <w:t>reuniones</w:t>
      </w:r>
      <w:proofErr w:type="spellEnd"/>
      <w:r w:rsidR="00E6530C" w:rsidRPr="00E6530C">
        <w:rPr>
          <w:sz w:val="24"/>
          <w:szCs w:val="24"/>
          <w:lang w:val="fr-FR"/>
        </w:rPr>
        <w:t xml:space="preserve"> </w:t>
      </w:r>
      <w:r w:rsidR="007D7AF7" w:rsidRPr="00E6530C">
        <w:rPr>
          <w:sz w:val="24"/>
          <w:szCs w:val="24"/>
          <w:lang w:val="fr-FR"/>
        </w:rPr>
        <w:t xml:space="preserve">las </w:t>
      </w:r>
      <w:proofErr w:type="spellStart"/>
      <w:r w:rsidR="007D7AF7" w:rsidRPr="00E6530C">
        <w:rPr>
          <w:sz w:val="24"/>
          <w:szCs w:val="24"/>
          <w:lang w:val="fr-FR"/>
        </w:rPr>
        <w:t>últimas</w:t>
      </w:r>
      <w:proofErr w:type="spellEnd"/>
      <w:r w:rsidR="007D7AF7" w:rsidRPr="00E6530C">
        <w:rPr>
          <w:sz w:val="24"/>
          <w:szCs w:val="24"/>
          <w:lang w:val="fr-FR"/>
        </w:rPr>
        <w:t xml:space="preserve"> </w:t>
      </w:r>
      <w:proofErr w:type="spellStart"/>
      <w:r w:rsidR="007D7AF7" w:rsidRPr="00E6530C">
        <w:rPr>
          <w:sz w:val="24"/>
          <w:szCs w:val="24"/>
          <w:lang w:val="fr-FR"/>
        </w:rPr>
        <w:t>actividades</w:t>
      </w:r>
      <w:proofErr w:type="spellEnd"/>
      <w:r w:rsidR="00E6530C" w:rsidRPr="00E6530C">
        <w:rPr>
          <w:sz w:val="24"/>
          <w:szCs w:val="24"/>
          <w:lang w:val="fr-FR"/>
        </w:rPr>
        <w:t xml:space="preserve"> </w:t>
      </w:r>
      <w:r w:rsidR="007D7AF7" w:rsidRPr="00E6530C">
        <w:rPr>
          <w:sz w:val="24"/>
          <w:szCs w:val="24"/>
          <w:lang w:val="fr-FR"/>
        </w:rPr>
        <w:t xml:space="preserve">sobre </w:t>
      </w:r>
      <w:proofErr w:type="spellStart"/>
      <w:r w:rsidRPr="00E6530C">
        <w:rPr>
          <w:sz w:val="24"/>
          <w:szCs w:val="24"/>
          <w:lang w:val="fr-FR"/>
        </w:rPr>
        <w:lastRenderedPageBreak/>
        <w:t>impacto</w:t>
      </w:r>
      <w:proofErr w:type="spellEnd"/>
      <w:r w:rsidRPr="00E6530C">
        <w:rPr>
          <w:sz w:val="24"/>
          <w:szCs w:val="24"/>
          <w:lang w:val="fr-FR"/>
        </w:rPr>
        <w:t xml:space="preserve"> de l</w:t>
      </w:r>
      <w:r w:rsidR="009B6D2B" w:rsidRPr="00E6530C">
        <w:rPr>
          <w:sz w:val="24"/>
          <w:szCs w:val="24"/>
          <w:lang w:val="fr-FR"/>
        </w:rPr>
        <w:t>os</w:t>
      </w:r>
      <w:r w:rsidRPr="00E6530C">
        <w:rPr>
          <w:sz w:val="24"/>
          <w:szCs w:val="24"/>
          <w:lang w:val="fr-FR"/>
        </w:rPr>
        <w:t xml:space="preserve"> </w:t>
      </w:r>
      <w:proofErr w:type="spellStart"/>
      <w:r w:rsidR="007D7AF7" w:rsidRPr="00E6530C">
        <w:rPr>
          <w:sz w:val="24"/>
          <w:szCs w:val="24"/>
          <w:lang w:val="fr-FR"/>
        </w:rPr>
        <w:t>riesgos</w:t>
      </w:r>
      <w:proofErr w:type="spellEnd"/>
      <w:r w:rsidR="007D7AF7" w:rsidRPr="00E6530C">
        <w:rPr>
          <w:sz w:val="24"/>
          <w:szCs w:val="24"/>
          <w:lang w:val="fr-FR"/>
        </w:rPr>
        <w:t xml:space="preserve"> </w:t>
      </w:r>
      <w:proofErr w:type="spellStart"/>
      <w:r w:rsidR="007D7AF7" w:rsidRPr="00E6530C">
        <w:rPr>
          <w:sz w:val="24"/>
          <w:szCs w:val="24"/>
          <w:lang w:val="fr-FR"/>
        </w:rPr>
        <w:t>climáticos</w:t>
      </w:r>
      <w:proofErr w:type="spellEnd"/>
      <w:r w:rsidR="007D7AF7" w:rsidRPr="00E6530C">
        <w:rPr>
          <w:sz w:val="24"/>
          <w:szCs w:val="24"/>
          <w:lang w:val="fr-FR"/>
        </w:rPr>
        <w:t xml:space="preserve"> </w:t>
      </w:r>
      <w:r w:rsidR="009B6D2B" w:rsidRPr="00E6530C">
        <w:rPr>
          <w:sz w:val="24"/>
          <w:szCs w:val="24"/>
          <w:lang w:val="fr-FR"/>
        </w:rPr>
        <w:t xml:space="preserve">sobre </w:t>
      </w:r>
      <w:proofErr w:type="spellStart"/>
      <w:r w:rsidR="009B6D2B" w:rsidRPr="00E6530C">
        <w:rPr>
          <w:sz w:val="24"/>
          <w:szCs w:val="24"/>
          <w:lang w:val="fr-FR"/>
        </w:rPr>
        <w:t>proyectos</w:t>
      </w:r>
      <w:proofErr w:type="spellEnd"/>
      <w:r w:rsidR="009B6D2B" w:rsidRPr="00E6530C">
        <w:rPr>
          <w:sz w:val="24"/>
          <w:szCs w:val="24"/>
          <w:lang w:val="fr-FR"/>
        </w:rPr>
        <w:t xml:space="preserve"> d</w:t>
      </w:r>
      <w:r w:rsidR="007D7AF7" w:rsidRPr="00E6530C">
        <w:rPr>
          <w:sz w:val="24"/>
          <w:szCs w:val="24"/>
          <w:lang w:val="fr-FR"/>
        </w:rPr>
        <w:t xml:space="preserve">e </w:t>
      </w:r>
      <w:proofErr w:type="spellStart"/>
      <w:r w:rsidR="007D7AF7" w:rsidRPr="00E6530C">
        <w:rPr>
          <w:sz w:val="24"/>
          <w:szCs w:val="24"/>
          <w:lang w:val="fr-FR"/>
        </w:rPr>
        <w:t>infraestructura</w:t>
      </w:r>
      <w:proofErr w:type="spellEnd"/>
      <w:r w:rsidR="007D7AF7" w:rsidRPr="00E6530C">
        <w:rPr>
          <w:sz w:val="24"/>
          <w:szCs w:val="24"/>
          <w:lang w:val="fr-FR"/>
        </w:rPr>
        <w:t xml:space="preserve">. </w:t>
      </w:r>
    </w:p>
    <w:p w14:paraId="6C064EFC" w14:textId="77777777" w:rsidR="007D7AF7" w:rsidRPr="00E6530C" w:rsidRDefault="007D7AF7" w:rsidP="007D7AF7">
      <w:pPr>
        <w:pStyle w:val="xmsonormal"/>
        <w:jc w:val="both"/>
        <w:rPr>
          <w:sz w:val="24"/>
          <w:szCs w:val="24"/>
          <w:lang w:val="fr-FR"/>
        </w:rPr>
      </w:pPr>
      <w:r w:rsidRPr="00E6530C">
        <w:rPr>
          <w:sz w:val="24"/>
          <w:szCs w:val="24"/>
          <w:lang w:val="fr-FR"/>
        </w:rPr>
        <w:t> </w:t>
      </w:r>
    </w:p>
    <w:p w14:paraId="6264DDAD" w14:textId="77777777" w:rsidR="009B6D2B" w:rsidRDefault="009B6D2B" w:rsidP="008C7FF9">
      <w:pPr>
        <w:jc w:val="both"/>
        <w:rPr>
          <w:rFonts w:ascii="Calibri" w:hAnsi="Calibri" w:cs="Calibri"/>
          <w:b/>
        </w:rPr>
      </w:pPr>
    </w:p>
    <w:p w14:paraId="75701F2D" w14:textId="5C670418" w:rsidR="008C7FF9" w:rsidRPr="00D60CEF" w:rsidRDefault="008C7FF9" w:rsidP="008C7F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B20 </w:t>
      </w:r>
    </w:p>
    <w:p w14:paraId="5D0F2B18" w14:textId="03E8C663" w:rsidR="005B124D" w:rsidRDefault="00854568" w:rsidP="008C7F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completó la actividad del </w:t>
      </w:r>
      <w:r w:rsidRPr="00E6530C">
        <w:rPr>
          <w:rFonts w:ascii="Calibri" w:hAnsi="Calibri" w:cs="Calibri"/>
          <w:b/>
          <w:bCs/>
        </w:rPr>
        <w:t>B</w:t>
      </w:r>
      <w:r w:rsidR="00F82D1D" w:rsidRPr="00E6530C">
        <w:rPr>
          <w:rFonts w:ascii="Calibri" w:hAnsi="Calibri" w:cs="Calibri"/>
          <w:b/>
          <w:bCs/>
        </w:rPr>
        <w:t>2</w:t>
      </w:r>
      <w:r w:rsidR="001B34B8" w:rsidRPr="00E6530C">
        <w:rPr>
          <w:rFonts w:ascii="Calibri" w:hAnsi="Calibri" w:cs="Calibri"/>
          <w:b/>
          <w:bCs/>
        </w:rPr>
        <w:t>0 India 2023, con muy pobres resultados</w:t>
      </w:r>
      <w:r w:rsidR="001B34B8">
        <w:rPr>
          <w:rFonts w:ascii="Calibri" w:hAnsi="Calibri" w:cs="Calibri"/>
        </w:rPr>
        <w:t xml:space="preserve">, tanto en lo práctico como </w:t>
      </w:r>
      <w:r w:rsidR="00F82D1D">
        <w:rPr>
          <w:rFonts w:ascii="Calibri" w:hAnsi="Calibri" w:cs="Calibri"/>
        </w:rPr>
        <w:t>en lo político, por las dif</w:t>
      </w:r>
      <w:r w:rsidR="005B124D">
        <w:rPr>
          <w:rFonts w:ascii="Calibri" w:hAnsi="Calibri" w:cs="Calibri"/>
        </w:rPr>
        <w:t>í</w:t>
      </w:r>
      <w:r w:rsidR="00F82D1D">
        <w:rPr>
          <w:rFonts w:ascii="Calibri" w:hAnsi="Calibri" w:cs="Calibri"/>
        </w:rPr>
        <w:t xml:space="preserve">ciles circunstancias </w:t>
      </w:r>
      <w:r w:rsidR="005B124D">
        <w:rPr>
          <w:rFonts w:ascii="Calibri" w:hAnsi="Calibri" w:cs="Calibri"/>
        </w:rPr>
        <w:t xml:space="preserve">geopolíticas </w:t>
      </w:r>
      <w:r w:rsidR="00F82D1D">
        <w:rPr>
          <w:rFonts w:ascii="Calibri" w:hAnsi="Calibri" w:cs="Calibri"/>
        </w:rPr>
        <w:t>que afectaron inclus</w:t>
      </w:r>
      <w:r w:rsidR="00E6530C">
        <w:rPr>
          <w:rFonts w:ascii="Calibri" w:hAnsi="Calibri" w:cs="Calibri"/>
        </w:rPr>
        <w:t>o</w:t>
      </w:r>
      <w:r w:rsidR="00F82D1D">
        <w:rPr>
          <w:rFonts w:ascii="Calibri" w:hAnsi="Calibri" w:cs="Calibri"/>
        </w:rPr>
        <w:t xml:space="preserve"> al G20</w:t>
      </w:r>
    </w:p>
    <w:p w14:paraId="3BAF159A" w14:textId="77777777" w:rsidR="005B124D" w:rsidRDefault="005B124D" w:rsidP="008C7FF9">
      <w:pPr>
        <w:jc w:val="both"/>
        <w:rPr>
          <w:rFonts w:ascii="Calibri" w:hAnsi="Calibri" w:cs="Calibri"/>
        </w:rPr>
      </w:pPr>
    </w:p>
    <w:p w14:paraId="77497DAF" w14:textId="72722801" w:rsidR="006B6F18" w:rsidRPr="00E6530C" w:rsidRDefault="00951DAA" w:rsidP="008C7FF9">
      <w:pPr>
        <w:jc w:val="both"/>
        <w:rPr>
          <w:rFonts w:ascii="Calibri" w:hAnsi="Calibri" w:cs="Calibri"/>
          <w:b/>
          <w:bCs/>
        </w:rPr>
      </w:pPr>
      <w:r w:rsidRPr="00E6530C">
        <w:rPr>
          <w:rFonts w:ascii="Calibri" w:hAnsi="Calibri" w:cs="Calibri"/>
          <w:b/>
          <w:bCs/>
        </w:rPr>
        <w:t xml:space="preserve">Pero debe resaltarse que el B20 </w:t>
      </w:r>
      <w:r w:rsidR="00E6530C" w:rsidRPr="00E6530C">
        <w:rPr>
          <w:rFonts w:ascii="Calibri" w:hAnsi="Calibri" w:cs="Calibri"/>
          <w:b/>
          <w:bCs/>
        </w:rPr>
        <w:t xml:space="preserve">del año </w:t>
      </w:r>
      <w:r w:rsidRPr="00E6530C">
        <w:rPr>
          <w:rFonts w:ascii="Calibri" w:hAnsi="Calibri" w:cs="Calibri"/>
          <w:b/>
          <w:bCs/>
        </w:rPr>
        <w:t>2024 será organizado y capitaneado por Brasil</w:t>
      </w:r>
    </w:p>
    <w:p w14:paraId="5B275FE8" w14:textId="77777777" w:rsidR="00E6530C" w:rsidRPr="00E6530C" w:rsidRDefault="00E6530C" w:rsidP="008C7FF9">
      <w:pPr>
        <w:jc w:val="both"/>
        <w:rPr>
          <w:rFonts w:ascii="Calibri" w:hAnsi="Calibri" w:cs="Calibri"/>
          <w:b/>
          <w:bCs/>
        </w:rPr>
      </w:pPr>
    </w:p>
    <w:p w14:paraId="6BA24ED5" w14:textId="20759D7C" w:rsidR="001B7627" w:rsidRDefault="006B6F18" w:rsidP="008C7F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ello l</w:t>
      </w:r>
      <w:r w:rsidR="008C7FF9" w:rsidRPr="00D60CEF">
        <w:rPr>
          <w:rFonts w:ascii="Calibri" w:hAnsi="Calibri" w:cs="Calibri"/>
        </w:rPr>
        <w:t xml:space="preserve">a Comisión </w:t>
      </w:r>
      <w:r w:rsidR="008C7FF9">
        <w:rPr>
          <w:rFonts w:ascii="Calibri" w:hAnsi="Calibri" w:cs="Calibri"/>
        </w:rPr>
        <w:t>prom</w:t>
      </w:r>
      <w:r>
        <w:rPr>
          <w:rFonts w:ascii="Calibri" w:hAnsi="Calibri" w:cs="Calibri"/>
        </w:rPr>
        <w:t>overá</w:t>
      </w:r>
      <w:r w:rsidR="008C7FF9">
        <w:rPr>
          <w:rFonts w:ascii="Calibri" w:hAnsi="Calibri" w:cs="Calibri"/>
        </w:rPr>
        <w:t xml:space="preserve"> la activa participación de representantes del sector construcción de México, Brasil y Argentina, países miembros del B20, en los Grupos de Trabajo sobre Inversión y Desarrollo.</w:t>
      </w:r>
    </w:p>
    <w:p w14:paraId="2B845816" w14:textId="77777777" w:rsidR="001B7627" w:rsidRDefault="001B7627" w:rsidP="008C7FF9">
      <w:pPr>
        <w:jc w:val="both"/>
        <w:rPr>
          <w:rFonts w:ascii="Calibri" w:hAnsi="Calibri" w:cs="Calibri"/>
        </w:rPr>
      </w:pPr>
    </w:p>
    <w:p w14:paraId="14ACE818" w14:textId="77777777" w:rsidR="00E6530C" w:rsidRDefault="006B6F18" w:rsidP="008C7F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 una oportunidad de reorientar las posiciones del B20 a favor de la inversión en infraestructura que se ha diluido en los últimos años</w:t>
      </w:r>
    </w:p>
    <w:p w14:paraId="7D140877" w14:textId="10973A86" w:rsidR="008C7FF9" w:rsidRDefault="006B6F18" w:rsidP="008C7F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495BB1D" w14:textId="599C4DF1" w:rsidR="008C7FF9" w:rsidRDefault="00947072" w:rsidP="008C7F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ese fin</w:t>
      </w:r>
      <w:r w:rsidR="00E653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como en años anteriores</w:t>
      </w:r>
      <w:r w:rsidR="00E653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8C7FF9">
        <w:rPr>
          <w:rFonts w:ascii="Calibri" w:hAnsi="Calibri" w:cs="Calibri"/>
        </w:rPr>
        <w:t xml:space="preserve">la Comisión </w:t>
      </w:r>
      <w:r>
        <w:rPr>
          <w:rFonts w:ascii="Calibri" w:hAnsi="Calibri" w:cs="Calibri"/>
        </w:rPr>
        <w:t xml:space="preserve">propone </w:t>
      </w:r>
      <w:r w:rsidR="008C7FF9">
        <w:rPr>
          <w:rFonts w:ascii="Calibri" w:hAnsi="Calibri" w:cs="Calibri"/>
        </w:rPr>
        <w:t>coordin</w:t>
      </w:r>
      <w:r w:rsidR="001B7627">
        <w:rPr>
          <w:rFonts w:ascii="Calibri" w:hAnsi="Calibri" w:cs="Calibri"/>
        </w:rPr>
        <w:t>a</w:t>
      </w:r>
      <w:r>
        <w:rPr>
          <w:rFonts w:ascii="Calibri" w:hAnsi="Calibri" w:cs="Calibri"/>
        </w:rPr>
        <w:t>r</w:t>
      </w:r>
      <w:r w:rsidR="008C7FF9">
        <w:rPr>
          <w:rFonts w:ascii="Calibri" w:hAnsi="Calibri" w:cs="Calibri"/>
        </w:rPr>
        <w:t xml:space="preserve"> </w:t>
      </w:r>
      <w:r w:rsidR="00C7516D">
        <w:rPr>
          <w:rFonts w:ascii="Calibri" w:hAnsi="Calibri" w:cs="Calibri"/>
        </w:rPr>
        <w:t>sus</w:t>
      </w:r>
      <w:r w:rsidR="008C7FF9">
        <w:rPr>
          <w:rFonts w:ascii="Calibri" w:hAnsi="Calibri" w:cs="Calibri"/>
        </w:rPr>
        <w:t xml:space="preserve"> posiciones con las llev</w:t>
      </w:r>
      <w:r w:rsidR="00C7516D">
        <w:rPr>
          <w:rFonts w:ascii="Calibri" w:hAnsi="Calibri" w:cs="Calibri"/>
        </w:rPr>
        <w:t xml:space="preserve">adas por </w:t>
      </w:r>
      <w:r w:rsidR="008C7FF9">
        <w:rPr>
          <w:rFonts w:ascii="Calibri" w:hAnsi="Calibri" w:cs="Calibri"/>
        </w:rPr>
        <w:t>CICA, a través de representantes de países europeos</w:t>
      </w:r>
    </w:p>
    <w:p w14:paraId="7F380100" w14:textId="77777777" w:rsidR="008C7FF9" w:rsidRDefault="008C7FF9" w:rsidP="008C7F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AA8B7DC" w14:textId="618E2547" w:rsidR="00975ACB" w:rsidRPr="00C04EB2" w:rsidRDefault="00975ACB" w:rsidP="00D60C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Buenos Aires, </w:t>
      </w:r>
      <w:r w:rsidR="009D2705">
        <w:rPr>
          <w:rFonts w:ascii="Calibri" w:hAnsi="Calibri" w:cs="Calibri"/>
        </w:rPr>
        <w:t xml:space="preserve">setiembre </w:t>
      </w:r>
      <w:r w:rsidR="001B7627">
        <w:rPr>
          <w:rFonts w:ascii="Calibri" w:hAnsi="Calibri" w:cs="Calibri"/>
        </w:rPr>
        <w:t>de 2023</w:t>
      </w:r>
      <w:r>
        <w:rPr>
          <w:rFonts w:ascii="Calibri" w:hAnsi="Calibri" w:cs="Calibri"/>
        </w:rPr>
        <w:t>.</w:t>
      </w:r>
    </w:p>
    <w:p w14:paraId="45A25B12" w14:textId="77777777" w:rsidR="00975ACB" w:rsidRDefault="00975ACB" w:rsidP="00D60CEF">
      <w:pPr>
        <w:jc w:val="both"/>
        <w:rPr>
          <w:rFonts w:cs="Arial"/>
        </w:rPr>
      </w:pPr>
    </w:p>
    <w:p w14:paraId="008CADD1" w14:textId="77777777" w:rsidR="00975ACB" w:rsidRDefault="00975ACB" w:rsidP="00D60CEF">
      <w:pPr>
        <w:jc w:val="both"/>
        <w:rPr>
          <w:rFonts w:cs="Arial"/>
        </w:rPr>
      </w:pPr>
    </w:p>
    <w:p w14:paraId="2FF4CA19" w14:textId="77777777" w:rsidR="00975ACB" w:rsidRPr="00CD1E23" w:rsidRDefault="00975ACB" w:rsidP="00D60CEF">
      <w:pPr>
        <w:jc w:val="both"/>
        <w:rPr>
          <w:rFonts w:ascii="Calibri" w:hAnsi="Calibri" w:cs="Calibri"/>
        </w:rPr>
      </w:pPr>
      <w:r w:rsidRPr="00CD1E23">
        <w:rPr>
          <w:rFonts w:ascii="Calibri" w:hAnsi="Calibri" w:cs="Calibri"/>
        </w:rPr>
        <w:t>Fernando Lago</w:t>
      </w:r>
    </w:p>
    <w:p w14:paraId="5CF9EA23" w14:textId="77777777" w:rsidR="00975ACB" w:rsidRPr="00CD1E23" w:rsidRDefault="00975ACB" w:rsidP="00D60CEF">
      <w:pPr>
        <w:jc w:val="both"/>
        <w:rPr>
          <w:rFonts w:ascii="Calibri" w:hAnsi="Calibri" w:cs="Calibri"/>
        </w:rPr>
      </w:pPr>
      <w:r w:rsidRPr="00CD1E23">
        <w:rPr>
          <w:rFonts w:ascii="Calibri" w:hAnsi="Calibri" w:cs="Calibri"/>
        </w:rPr>
        <w:t>Cámara Argentina de la Construcción</w:t>
      </w:r>
    </w:p>
    <w:p w14:paraId="7A9829E0" w14:textId="77777777" w:rsidR="00975ACB" w:rsidRPr="00CD1E23" w:rsidRDefault="00975ACB" w:rsidP="00D60CEF">
      <w:pPr>
        <w:jc w:val="both"/>
        <w:rPr>
          <w:rFonts w:ascii="Calibri" w:hAnsi="Calibri" w:cs="Calibri"/>
        </w:rPr>
      </w:pPr>
      <w:r w:rsidRPr="00CD1E23">
        <w:rPr>
          <w:rFonts w:ascii="Calibri" w:hAnsi="Calibri" w:cs="Calibri"/>
        </w:rPr>
        <w:t>Consejero FIIC</w:t>
      </w:r>
    </w:p>
    <w:p w14:paraId="0BE01419" w14:textId="77777777" w:rsidR="002A76B7" w:rsidRDefault="00975ACB" w:rsidP="00D60CEF">
      <w:pPr>
        <w:jc w:val="both"/>
        <w:rPr>
          <w:rFonts w:ascii="Calibri" w:hAnsi="Calibri" w:cs="Calibri"/>
        </w:rPr>
      </w:pPr>
      <w:r w:rsidRPr="00CD1E23">
        <w:rPr>
          <w:rFonts w:ascii="Calibri" w:hAnsi="Calibri" w:cs="Calibri"/>
        </w:rPr>
        <w:t xml:space="preserve">Coordinador </w:t>
      </w:r>
    </w:p>
    <w:p w14:paraId="3A8B60C6" w14:textId="2B76E947" w:rsidR="00975ACB" w:rsidRDefault="00975ACB" w:rsidP="00D60CEF">
      <w:pPr>
        <w:jc w:val="both"/>
        <w:rPr>
          <w:rFonts w:cs="Arial"/>
        </w:rPr>
      </w:pPr>
      <w:r w:rsidRPr="00CD1E23">
        <w:rPr>
          <w:rFonts w:ascii="Calibri" w:hAnsi="Calibri" w:cs="Calibri"/>
        </w:rPr>
        <w:t>Comisión de Infraestructu</w:t>
      </w:r>
      <w:r>
        <w:rPr>
          <w:rFonts w:ascii="Calibri" w:hAnsi="Calibri" w:cs="Calibri"/>
        </w:rPr>
        <w:t>ra</w:t>
      </w:r>
    </w:p>
    <w:sectPr w:rsidR="00975ACB" w:rsidSect="00E53A48">
      <w:footerReference w:type="even" r:id="rId10"/>
      <w:footerReference w:type="default" r:id="rId11"/>
      <w:type w:val="continuous"/>
      <w:pgSz w:w="11906" w:h="16838" w:code="9"/>
      <w:pgMar w:top="1571" w:right="1701" w:bottom="1418" w:left="1701" w:header="993" w:footer="125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9290" w14:textId="77777777" w:rsidR="00E36599" w:rsidRDefault="00E36599">
      <w:r>
        <w:separator/>
      </w:r>
    </w:p>
  </w:endnote>
  <w:endnote w:type="continuationSeparator" w:id="0">
    <w:p w14:paraId="55CB21B6" w14:textId="77777777" w:rsidR="00E36599" w:rsidRDefault="00E3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FCCD" w14:textId="77777777" w:rsidR="00975ACB" w:rsidRDefault="00975ACB" w:rsidP="008B3F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8141E" w14:textId="77777777" w:rsidR="00975ACB" w:rsidRDefault="0097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28B5" w14:textId="77777777" w:rsidR="00975ACB" w:rsidRDefault="00975ACB" w:rsidP="002D67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7EF7754" w14:textId="77777777" w:rsidR="00975ACB" w:rsidRPr="006F2995" w:rsidRDefault="00975ACB" w:rsidP="008B3F66">
    <w:pPr>
      <w:pStyle w:val="Piedepgina"/>
      <w:framePr w:wrap="around" w:vAnchor="text" w:hAnchor="margin" w:xAlign="right" w:y="1"/>
      <w:ind w:right="360"/>
      <w:rPr>
        <w:rStyle w:val="Nmerodepgina"/>
        <w:rFonts w:ascii="Calibri Light" w:hAnsi="Calibri Light" w:cs="Calibri Light"/>
      </w:rPr>
    </w:pPr>
  </w:p>
  <w:p w14:paraId="48C1A79C" w14:textId="77777777" w:rsidR="00975ACB" w:rsidRDefault="00E6530C">
    <w:pPr>
      <w:pStyle w:val="Piedepgina"/>
      <w:ind w:right="360"/>
    </w:pPr>
    <w:r>
      <w:rPr>
        <w:noProof/>
        <w:lang w:val="en-US" w:eastAsia="en-US"/>
      </w:rPr>
      <w:pict w14:anchorId="6AEE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32.2pt;margin-top:-671.55pt;width:127pt;height:67pt;z-index:251658240;visibility:visible">
          <v:imagedata r:id="rId1" o:title="" chromakey="white"/>
        </v:shape>
      </w:pict>
    </w:r>
    <w:r>
      <w:rPr>
        <w:noProof/>
        <w:lang w:val="en-US" w:eastAsia="en-US"/>
      </w:rPr>
      <w:pict w14:anchorId="47D8C08A">
        <v:shape id="0 Imagen" o:spid="_x0000_s2050" type="#_x0000_t75" style="position:absolute;margin-left:467.95pt;margin-top:22in;width:127pt;height:67pt;z-index:251657216;visibility:visible">
          <v:imagedata r:id="rId1" o:title="" chromakey="whit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3CED" w14:textId="77777777" w:rsidR="00E36599" w:rsidRDefault="00E36599">
      <w:r>
        <w:separator/>
      </w:r>
    </w:p>
  </w:footnote>
  <w:footnote w:type="continuationSeparator" w:id="0">
    <w:p w14:paraId="5ECA243C" w14:textId="77777777" w:rsidR="00E36599" w:rsidRDefault="00E3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CE8"/>
    <w:multiLevelType w:val="hybridMultilevel"/>
    <w:tmpl w:val="0898E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3AE"/>
    <w:multiLevelType w:val="hybridMultilevel"/>
    <w:tmpl w:val="0F7EA016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06596"/>
    <w:multiLevelType w:val="hybridMultilevel"/>
    <w:tmpl w:val="D90C4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4CC"/>
    <w:multiLevelType w:val="hybridMultilevel"/>
    <w:tmpl w:val="F93C02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238"/>
    <w:multiLevelType w:val="hybridMultilevel"/>
    <w:tmpl w:val="CFC8EC6C"/>
    <w:lvl w:ilvl="0" w:tplc="98BAC798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391C"/>
    <w:multiLevelType w:val="hybridMultilevel"/>
    <w:tmpl w:val="4E2A39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47DD"/>
    <w:multiLevelType w:val="multilevel"/>
    <w:tmpl w:val="EC201E1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FF16884"/>
    <w:multiLevelType w:val="multilevel"/>
    <w:tmpl w:val="EC201E1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31571C4"/>
    <w:multiLevelType w:val="hybridMultilevel"/>
    <w:tmpl w:val="E7044724"/>
    <w:lvl w:ilvl="0" w:tplc="C5B2EA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63CA7"/>
    <w:multiLevelType w:val="hybridMultilevel"/>
    <w:tmpl w:val="10A49E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465E"/>
    <w:multiLevelType w:val="hybridMultilevel"/>
    <w:tmpl w:val="3FCA998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A0F80"/>
    <w:multiLevelType w:val="hybridMultilevel"/>
    <w:tmpl w:val="2020E7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4BA8"/>
    <w:multiLevelType w:val="hybridMultilevel"/>
    <w:tmpl w:val="769225F4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655C62"/>
    <w:multiLevelType w:val="hybridMultilevel"/>
    <w:tmpl w:val="C7B02FDE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F7422C"/>
    <w:multiLevelType w:val="hybridMultilevel"/>
    <w:tmpl w:val="A0E0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1C09"/>
    <w:multiLevelType w:val="hybridMultilevel"/>
    <w:tmpl w:val="822E804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924B8"/>
    <w:multiLevelType w:val="hybridMultilevel"/>
    <w:tmpl w:val="B3F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A59"/>
    <w:multiLevelType w:val="hybridMultilevel"/>
    <w:tmpl w:val="7C067E66"/>
    <w:lvl w:ilvl="0" w:tplc="B5A62C0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DB6422"/>
    <w:multiLevelType w:val="hybridMultilevel"/>
    <w:tmpl w:val="A2C62DE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BB1629"/>
    <w:multiLevelType w:val="hybridMultilevel"/>
    <w:tmpl w:val="AF34F8E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707FD"/>
    <w:multiLevelType w:val="hybridMultilevel"/>
    <w:tmpl w:val="40BCC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642D6"/>
    <w:multiLevelType w:val="hybridMultilevel"/>
    <w:tmpl w:val="49B28C0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9000249">
    <w:abstractNumId w:val="4"/>
  </w:num>
  <w:num w:numId="2" w16cid:durableId="419982820">
    <w:abstractNumId w:val="2"/>
  </w:num>
  <w:num w:numId="3" w16cid:durableId="1210805541">
    <w:abstractNumId w:val="14"/>
  </w:num>
  <w:num w:numId="4" w16cid:durableId="1930431996">
    <w:abstractNumId w:val="16"/>
  </w:num>
  <w:num w:numId="5" w16cid:durableId="2092850775">
    <w:abstractNumId w:val="10"/>
  </w:num>
  <w:num w:numId="6" w16cid:durableId="482506557">
    <w:abstractNumId w:val="21"/>
  </w:num>
  <w:num w:numId="7" w16cid:durableId="1982534832">
    <w:abstractNumId w:val="17"/>
  </w:num>
  <w:num w:numId="8" w16cid:durableId="1598556884">
    <w:abstractNumId w:val="8"/>
  </w:num>
  <w:num w:numId="9" w16cid:durableId="464785182">
    <w:abstractNumId w:val="7"/>
  </w:num>
  <w:num w:numId="10" w16cid:durableId="1403063562">
    <w:abstractNumId w:val="6"/>
  </w:num>
  <w:num w:numId="11" w16cid:durableId="952596091">
    <w:abstractNumId w:val="3"/>
  </w:num>
  <w:num w:numId="12" w16cid:durableId="1017461747">
    <w:abstractNumId w:val="0"/>
  </w:num>
  <w:num w:numId="13" w16cid:durableId="1831481734">
    <w:abstractNumId w:val="11"/>
  </w:num>
  <w:num w:numId="14" w16cid:durableId="1564293450">
    <w:abstractNumId w:val="1"/>
  </w:num>
  <w:num w:numId="15" w16cid:durableId="1470827662">
    <w:abstractNumId w:val="20"/>
  </w:num>
  <w:num w:numId="16" w16cid:durableId="948513464">
    <w:abstractNumId w:val="18"/>
  </w:num>
  <w:num w:numId="17" w16cid:durableId="1225025864">
    <w:abstractNumId w:val="9"/>
  </w:num>
  <w:num w:numId="18" w16cid:durableId="785661689">
    <w:abstractNumId w:val="13"/>
  </w:num>
  <w:num w:numId="19" w16cid:durableId="362636360">
    <w:abstractNumId w:val="12"/>
  </w:num>
  <w:num w:numId="20" w16cid:durableId="1519387166">
    <w:abstractNumId w:val="15"/>
  </w:num>
  <w:num w:numId="21" w16cid:durableId="1884714451">
    <w:abstractNumId w:val="19"/>
  </w:num>
  <w:num w:numId="22" w16cid:durableId="5204327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1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EDE"/>
    <w:rsid w:val="00000BF8"/>
    <w:rsid w:val="000039D7"/>
    <w:rsid w:val="000040D1"/>
    <w:rsid w:val="00005465"/>
    <w:rsid w:val="000132AD"/>
    <w:rsid w:val="00015982"/>
    <w:rsid w:val="00015CB9"/>
    <w:rsid w:val="00023624"/>
    <w:rsid w:val="00030DDD"/>
    <w:rsid w:val="00031482"/>
    <w:rsid w:val="00035BFE"/>
    <w:rsid w:val="00037712"/>
    <w:rsid w:val="00047402"/>
    <w:rsid w:val="00054C2B"/>
    <w:rsid w:val="00056AEB"/>
    <w:rsid w:val="00056E42"/>
    <w:rsid w:val="000628C6"/>
    <w:rsid w:val="00062E54"/>
    <w:rsid w:val="000676FA"/>
    <w:rsid w:val="00075886"/>
    <w:rsid w:val="00082AC7"/>
    <w:rsid w:val="000946EA"/>
    <w:rsid w:val="000A1E3C"/>
    <w:rsid w:val="000A2D56"/>
    <w:rsid w:val="000C083C"/>
    <w:rsid w:val="000E305E"/>
    <w:rsid w:val="000E3A04"/>
    <w:rsid w:val="000F0CAB"/>
    <w:rsid w:val="000F127E"/>
    <w:rsid w:val="000F1E1A"/>
    <w:rsid w:val="000F4115"/>
    <w:rsid w:val="000F58AA"/>
    <w:rsid w:val="001003BF"/>
    <w:rsid w:val="0010321B"/>
    <w:rsid w:val="00110F02"/>
    <w:rsid w:val="001265C8"/>
    <w:rsid w:val="00134BBD"/>
    <w:rsid w:val="00144A9D"/>
    <w:rsid w:val="00156EDE"/>
    <w:rsid w:val="00161EC8"/>
    <w:rsid w:val="001668F3"/>
    <w:rsid w:val="001732F0"/>
    <w:rsid w:val="00173384"/>
    <w:rsid w:val="00173BD5"/>
    <w:rsid w:val="0017631B"/>
    <w:rsid w:val="00176917"/>
    <w:rsid w:val="00180FA4"/>
    <w:rsid w:val="00187684"/>
    <w:rsid w:val="001947CF"/>
    <w:rsid w:val="00196AD3"/>
    <w:rsid w:val="001A7844"/>
    <w:rsid w:val="001B34B8"/>
    <w:rsid w:val="001B7627"/>
    <w:rsid w:val="001C0FC6"/>
    <w:rsid w:val="001D0BAB"/>
    <w:rsid w:val="001D1BB0"/>
    <w:rsid w:val="001E0277"/>
    <w:rsid w:val="001E5EB1"/>
    <w:rsid w:val="001E6746"/>
    <w:rsid w:val="0020358D"/>
    <w:rsid w:val="0022170A"/>
    <w:rsid w:val="00225869"/>
    <w:rsid w:val="00235273"/>
    <w:rsid w:val="00250CCC"/>
    <w:rsid w:val="00281AC1"/>
    <w:rsid w:val="00284DE3"/>
    <w:rsid w:val="0029022A"/>
    <w:rsid w:val="0029197D"/>
    <w:rsid w:val="00292121"/>
    <w:rsid w:val="0029358C"/>
    <w:rsid w:val="00297290"/>
    <w:rsid w:val="002A1149"/>
    <w:rsid w:val="002A76B7"/>
    <w:rsid w:val="002B3230"/>
    <w:rsid w:val="002D14E3"/>
    <w:rsid w:val="002D6718"/>
    <w:rsid w:val="002F3A09"/>
    <w:rsid w:val="002F7789"/>
    <w:rsid w:val="00305F81"/>
    <w:rsid w:val="0031180F"/>
    <w:rsid w:val="0031229A"/>
    <w:rsid w:val="00313A6A"/>
    <w:rsid w:val="00314D90"/>
    <w:rsid w:val="0033527E"/>
    <w:rsid w:val="00345C21"/>
    <w:rsid w:val="003470CB"/>
    <w:rsid w:val="00357674"/>
    <w:rsid w:val="00361AE7"/>
    <w:rsid w:val="00363924"/>
    <w:rsid w:val="00363F03"/>
    <w:rsid w:val="00374BC0"/>
    <w:rsid w:val="00385F13"/>
    <w:rsid w:val="00391138"/>
    <w:rsid w:val="00391EAE"/>
    <w:rsid w:val="0039739F"/>
    <w:rsid w:val="003B219D"/>
    <w:rsid w:val="003B67C7"/>
    <w:rsid w:val="003D545D"/>
    <w:rsid w:val="003D7987"/>
    <w:rsid w:val="003E0575"/>
    <w:rsid w:val="004045C7"/>
    <w:rsid w:val="004115A7"/>
    <w:rsid w:val="00421543"/>
    <w:rsid w:val="00431DB7"/>
    <w:rsid w:val="00434970"/>
    <w:rsid w:val="0043536D"/>
    <w:rsid w:val="00436444"/>
    <w:rsid w:val="00437FBD"/>
    <w:rsid w:val="00446754"/>
    <w:rsid w:val="00451147"/>
    <w:rsid w:val="004535E7"/>
    <w:rsid w:val="00456006"/>
    <w:rsid w:val="00457834"/>
    <w:rsid w:val="004946CB"/>
    <w:rsid w:val="00497FA4"/>
    <w:rsid w:val="004A0377"/>
    <w:rsid w:val="004A31B7"/>
    <w:rsid w:val="004B0B3A"/>
    <w:rsid w:val="004B6C40"/>
    <w:rsid w:val="004B6EF2"/>
    <w:rsid w:val="004D3412"/>
    <w:rsid w:val="004D4F9B"/>
    <w:rsid w:val="004D6308"/>
    <w:rsid w:val="004D6C97"/>
    <w:rsid w:val="004E0AAA"/>
    <w:rsid w:val="004E0C82"/>
    <w:rsid w:val="004E1170"/>
    <w:rsid w:val="004E665A"/>
    <w:rsid w:val="004F094E"/>
    <w:rsid w:val="004F1FCE"/>
    <w:rsid w:val="004F4641"/>
    <w:rsid w:val="004F6F5F"/>
    <w:rsid w:val="004F7A40"/>
    <w:rsid w:val="005022BE"/>
    <w:rsid w:val="00526792"/>
    <w:rsid w:val="00533FDD"/>
    <w:rsid w:val="00540BEA"/>
    <w:rsid w:val="00542835"/>
    <w:rsid w:val="00555097"/>
    <w:rsid w:val="005560E3"/>
    <w:rsid w:val="00572697"/>
    <w:rsid w:val="005807ED"/>
    <w:rsid w:val="005810D1"/>
    <w:rsid w:val="005A56A0"/>
    <w:rsid w:val="005B124D"/>
    <w:rsid w:val="005B24F1"/>
    <w:rsid w:val="005B3F68"/>
    <w:rsid w:val="005B5028"/>
    <w:rsid w:val="005C2C79"/>
    <w:rsid w:val="005D6D90"/>
    <w:rsid w:val="005D747B"/>
    <w:rsid w:val="005E36D4"/>
    <w:rsid w:val="005E4D48"/>
    <w:rsid w:val="005E5B1F"/>
    <w:rsid w:val="005E60AB"/>
    <w:rsid w:val="005E66A6"/>
    <w:rsid w:val="005F48EA"/>
    <w:rsid w:val="00614C97"/>
    <w:rsid w:val="00617A61"/>
    <w:rsid w:val="00617AB0"/>
    <w:rsid w:val="00624A80"/>
    <w:rsid w:val="00627B74"/>
    <w:rsid w:val="0063240F"/>
    <w:rsid w:val="006331FD"/>
    <w:rsid w:val="00634ABD"/>
    <w:rsid w:val="0063575D"/>
    <w:rsid w:val="00641D5D"/>
    <w:rsid w:val="00643CC4"/>
    <w:rsid w:val="0065134E"/>
    <w:rsid w:val="006542F4"/>
    <w:rsid w:val="006637A8"/>
    <w:rsid w:val="0066686F"/>
    <w:rsid w:val="006704B2"/>
    <w:rsid w:val="006920C6"/>
    <w:rsid w:val="00692B64"/>
    <w:rsid w:val="00697575"/>
    <w:rsid w:val="006A2A5F"/>
    <w:rsid w:val="006A4A5B"/>
    <w:rsid w:val="006B0553"/>
    <w:rsid w:val="006B45A6"/>
    <w:rsid w:val="006B56A0"/>
    <w:rsid w:val="006B6F18"/>
    <w:rsid w:val="006C718B"/>
    <w:rsid w:val="006D0685"/>
    <w:rsid w:val="006D1D31"/>
    <w:rsid w:val="006E2335"/>
    <w:rsid w:val="006E4065"/>
    <w:rsid w:val="006E4345"/>
    <w:rsid w:val="006E683B"/>
    <w:rsid w:val="006E6970"/>
    <w:rsid w:val="006F0003"/>
    <w:rsid w:val="006F2995"/>
    <w:rsid w:val="007033AF"/>
    <w:rsid w:val="00710379"/>
    <w:rsid w:val="007247ED"/>
    <w:rsid w:val="00740CB0"/>
    <w:rsid w:val="00751E15"/>
    <w:rsid w:val="00762A72"/>
    <w:rsid w:val="00767608"/>
    <w:rsid w:val="0077364F"/>
    <w:rsid w:val="00777D91"/>
    <w:rsid w:val="00782BA1"/>
    <w:rsid w:val="00787C2E"/>
    <w:rsid w:val="0079097D"/>
    <w:rsid w:val="0079784F"/>
    <w:rsid w:val="007A04D4"/>
    <w:rsid w:val="007A6621"/>
    <w:rsid w:val="007B605C"/>
    <w:rsid w:val="007B736E"/>
    <w:rsid w:val="007C1E30"/>
    <w:rsid w:val="007D7AF7"/>
    <w:rsid w:val="007E00E9"/>
    <w:rsid w:val="007F7E8E"/>
    <w:rsid w:val="0080226C"/>
    <w:rsid w:val="00802E22"/>
    <w:rsid w:val="00803391"/>
    <w:rsid w:val="00804205"/>
    <w:rsid w:val="00812009"/>
    <w:rsid w:val="00812C9A"/>
    <w:rsid w:val="0081477D"/>
    <w:rsid w:val="00816943"/>
    <w:rsid w:val="0082237A"/>
    <w:rsid w:val="008259F2"/>
    <w:rsid w:val="00827BEB"/>
    <w:rsid w:val="00827F6A"/>
    <w:rsid w:val="008338D4"/>
    <w:rsid w:val="0084003B"/>
    <w:rsid w:val="008410E2"/>
    <w:rsid w:val="00846946"/>
    <w:rsid w:val="00854568"/>
    <w:rsid w:val="00854FC9"/>
    <w:rsid w:val="008612B3"/>
    <w:rsid w:val="00866C20"/>
    <w:rsid w:val="0087412B"/>
    <w:rsid w:val="00877C9A"/>
    <w:rsid w:val="0089228F"/>
    <w:rsid w:val="008926CA"/>
    <w:rsid w:val="0089274E"/>
    <w:rsid w:val="008A05F1"/>
    <w:rsid w:val="008A1B06"/>
    <w:rsid w:val="008B07C5"/>
    <w:rsid w:val="008B3F66"/>
    <w:rsid w:val="008C7974"/>
    <w:rsid w:val="008C7FF9"/>
    <w:rsid w:val="008D1B13"/>
    <w:rsid w:val="008F3D93"/>
    <w:rsid w:val="0091034A"/>
    <w:rsid w:val="00920E30"/>
    <w:rsid w:val="0092238B"/>
    <w:rsid w:val="0092377B"/>
    <w:rsid w:val="00935B86"/>
    <w:rsid w:val="00944DC9"/>
    <w:rsid w:val="00945866"/>
    <w:rsid w:val="00947072"/>
    <w:rsid w:val="009505C3"/>
    <w:rsid w:val="009515DD"/>
    <w:rsid w:val="00951DAA"/>
    <w:rsid w:val="00955254"/>
    <w:rsid w:val="00955809"/>
    <w:rsid w:val="00964054"/>
    <w:rsid w:val="00966726"/>
    <w:rsid w:val="00974DA4"/>
    <w:rsid w:val="00975ACB"/>
    <w:rsid w:val="00976480"/>
    <w:rsid w:val="00976B9A"/>
    <w:rsid w:val="00976EDB"/>
    <w:rsid w:val="00987904"/>
    <w:rsid w:val="0099292F"/>
    <w:rsid w:val="00993A7E"/>
    <w:rsid w:val="00995F02"/>
    <w:rsid w:val="009A1D88"/>
    <w:rsid w:val="009B5892"/>
    <w:rsid w:val="009B6D2B"/>
    <w:rsid w:val="009B781E"/>
    <w:rsid w:val="009C38F2"/>
    <w:rsid w:val="009C5863"/>
    <w:rsid w:val="009D1AA9"/>
    <w:rsid w:val="009D2705"/>
    <w:rsid w:val="009D3F1E"/>
    <w:rsid w:val="009D413E"/>
    <w:rsid w:val="009E309E"/>
    <w:rsid w:val="009E597F"/>
    <w:rsid w:val="009F10F8"/>
    <w:rsid w:val="009F1A25"/>
    <w:rsid w:val="00A00715"/>
    <w:rsid w:val="00A04047"/>
    <w:rsid w:val="00A04496"/>
    <w:rsid w:val="00A074A0"/>
    <w:rsid w:val="00A11E25"/>
    <w:rsid w:val="00A1248A"/>
    <w:rsid w:val="00A12CAE"/>
    <w:rsid w:val="00A16B2C"/>
    <w:rsid w:val="00A20DCF"/>
    <w:rsid w:val="00A25FEA"/>
    <w:rsid w:val="00A27081"/>
    <w:rsid w:val="00A27752"/>
    <w:rsid w:val="00A31D52"/>
    <w:rsid w:val="00A33092"/>
    <w:rsid w:val="00A33A82"/>
    <w:rsid w:val="00A36AF5"/>
    <w:rsid w:val="00A46DEC"/>
    <w:rsid w:val="00A47854"/>
    <w:rsid w:val="00A47F76"/>
    <w:rsid w:val="00A56B60"/>
    <w:rsid w:val="00A62692"/>
    <w:rsid w:val="00A67411"/>
    <w:rsid w:val="00A67DF5"/>
    <w:rsid w:val="00A715C6"/>
    <w:rsid w:val="00A72D5A"/>
    <w:rsid w:val="00A931C8"/>
    <w:rsid w:val="00AA7F4F"/>
    <w:rsid w:val="00AB3BF0"/>
    <w:rsid w:val="00AB7475"/>
    <w:rsid w:val="00AD269A"/>
    <w:rsid w:val="00AD2ADD"/>
    <w:rsid w:val="00AD671F"/>
    <w:rsid w:val="00AD7898"/>
    <w:rsid w:val="00AE229B"/>
    <w:rsid w:val="00AE5935"/>
    <w:rsid w:val="00AF1594"/>
    <w:rsid w:val="00AF5FB0"/>
    <w:rsid w:val="00B02CBD"/>
    <w:rsid w:val="00B105B7"/>
    <w:rsid w:val="00B148AB"/>
    <w:rsid w:val="00B202B9"/>
    <w:rsid w:val="00B4226A"/>
    <w:rsid w:val="00B43466"/>
    <w:rsid w:val="00B45549"/>
    <w:rsid w:val="00B51E38"/>
    <w:rsid w:val="00B527C0"/>
    <w:rsid w:val="00B54775"/>
    <w:rsid w:val="00B60F4D"/>
    <w:rsid w:val="00B622A1"/>
    <w:rsid w:val="00B6528F"/>
    <w:rsid w:val="00B75EB0"/>
    <w:rsid w:val="00B81DD5"/>
    <w:rsid w:val="00B862D0"/>
    <w:rsid w:val="00BA49A2"/>
    <w:rsid w:val="00BA6EB2"/>
    <w:rsid w:val="00BB1B2B"/>
    <w:rsid w:val="00BB7F1D"/>
    <w:rsid w:val="00BD0621"/>
    <w:rsid w:val="00BD255C"/>
    <w:rsid w:val="00BE4B6A"/>
    <w:rsid w:val="00BF57A2"/>
    <w:rsid w:val="00C04EB2"/>
    <w:rsid w:val="00C16163"/>
    <w:rsid w:val="00C258BC"/>
    <w:rsid w:val="00C26DF3"/>
    <w:rsid w:val="00C3595F"/>
    <w:rsid w:val="00C35DC5"/>
    <w:rsid w:val="00C379AC"/>
    <w:rsid w:val="00C61BE0"/>
    <w:rsid w:val="00C61FED"/>
    <w:rsid w:val="00C63779"/>
    <w:rsid w:val="00C7516D"/>
    <w:rsid w:val="00C8138C"/>
    <w:rsid w:val="00C83A62"/>
    <w:rsid w:val="00C90B89"/>
    <w:rsid w:val="00C91A26"/>
    <w:rsid w:val="00C97610"/>
    <w:rsid w:val="00CA0A26"/>
    <w:rsid w:val="00CA147D"/>
    <w:rsid w:val="00CC58E1"/>
    <w:rsid w:val="00CC6A96"/>
    <w:rsid w:val="00CD1E23"/>
    <w:rsid w:val="00CD613F"/>
    <w:rsid w:val="00CD7D7F"/>
    <w:rsid w:val="00CE445E"/>
    <w:rsid w:val="00CE7668"/>
    <w:rsid w:val="00CF48E8"/>
    <w:rsid w:val="00D00354"/>
    <w:rsid w:val="00D00484"/>
    <w:rsid w:val="00D066BB"/>
    <w:rsid w:val="00D1218F"/>
    <w:rsid w:val="00D301DC"/>
    <w:rsid w:val="00D44957"/>
    <w:rsid w:val="00D50145"/>
    <w:rsid w:val="00D517E7"/>
    <w:rsid w:val="00D5246E"/>
    <w:rsid w:val="00D6093C"/>
    <w:rsid w:val="00D60CEF"/>
    <w:rsid w:val="00D72B0D"/>
    <w:rsid w:val="00D77C83"/>
    <w:rsid w:val="00D802D5"/>
    <w:rsid w:val="00D83561"/>
    <w:rsid w:val="00D8515F"/>
    <w:rsid w:val="00D903BD"/>
    <w:rsid w:val="00DA36F7"/>
    <w:rsid w:val="00DB4305"/>
    <w:rsid w:val="00DB46E0"/>
    <w:rsid w:val="00DB4CC8"/>
    <w:rsid w:val="00DC1D6F"/>
    <w:rsid w:val="00DC2335"/>
    <w:rsid w:val="00DC740D"/>
    <w:rsid w:val="00DE59DA"/>
    <w:rsid w:val="00DE5E14"/>
    <w:rsid w:val="00DE72B5"/>
    <w:rsid w:val="00E022ED"/>
    <w:rsid w:val="00E0466C"/>
    <w:rsid w:val="00E25B22"/>
    <w:rsid w:val="00E3086E"/>
    <w:rsid w:val="00E33C17"/>
    <w:rsid w:val="00E36599"/>
    <w:rsid w:val="00E41AD2"/>
    <w:rsid w:val="00E41CF9"/>
    <w:rsid w:val="00E53A48"/>
    <w:rsid w:val="00E53FC6"/>
    <w:rsid w:val="00E6053F"/>
    <w:rsid w:val="00E61A95"/>
    <w:rsid w:val="00E64D1B"/>
    <w:rsid w:val="00E6530C"/>
    <w:rsid w:val="00E654BD"/>
    <w:rsid w:val="00E74149"/>
    <w:rsid w:val="00E85EE6"/>
    <w:rsid w:val="00E90243"/>
    <w:rsid w:val="00E9132E"/>
    <w:rsid w:val="00E92ECB"/>
    <w:rsid w:val="00EA62E2"/>
    <w:rsid w:val="00EB48EC"/>
    <w:rsid w:val="00EB5AE8"/>
    <w:rsid w:val="00EE3F56"/>
    <w:rsid w:val="00EF4978"/>
    <w:rsid w:val="00EF5CD2"/>
    <w:rsid w:val="00F339BF"/>
    <w:rsid w:val="00F4067E"/>
    <w:rsid w:val="00F542A9"/>
    <w:rsid w:val="00F63E6A"/>
    <w:rsid w:val="00F774A0"/>
    <w:rsid w:val="00F82D1D"/>
    <w:rsid w:val="00F82E8B"/>
    <w:rsid w:val="00F927C8"/>
    <w:rsid w:val="00F94969"/>
    <w:rsid w:val="00FA0437"/>
    <w:rsid w:val="00FA52B1"/>
    <w:rsid w:val="00FA5EDF"/>
    <w:rsid w:val="00FB6883"/>
    <w:rsid w:val="00FB6E11"/>
    <w:rsid w:val="00FC213A"/>
    <w:rsid w:val="00FD6FB4"/>
    <w:rsid w:val="00FE0533"/>
    <w:rsid w:val="00FE1816"/>
    <w:rsid w:val="00FE2C31"/>
    <w:rsid w:val="00FE4415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2330C48"/>
  <w15:docId w15:val="{9B53A964-FEB1-4D25-A0F1-E88B6DFD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ED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6686F"/>
    <w:pPr>
      <w:keepNext/>
      <w:jc w:val="right"/>
      <w:outlineLvl w:val="4"/>
    </w:pPr>
    <w:rPr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9"/>
    <w:semiHidden/>
    <w:locked/>
    <w:rsid w:val="0066686F"/>
    <w:rPr>
      <w:rFonts w:eastAsia="Times New Roman"/>
      <w:sz w:val="24"/>
      <w:lang w:val="en-US" w:eastAsia="en-US"/>
    </w:rPr>
  </w:style>
  <w:style w:type="character" w:styleId="Hipervnculo">
    <w:name w:val="Hyperlink"/>
    <w:uiPriority w:val="99"/>
    <w:rsid w:val="007247ED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7247E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247E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7247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247ED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47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247ED"/>
    <w:rPr>
      <w:sz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247E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7247ED"/>
    <w:rPr>
      <w:rFonts w:ascii="Tahoma" w:hAnsi="Tahoma"/>
      <w:sz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247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7247ED"/>
    <w:rPr>
      <w:rFonts w:ascii="Tahoma" w:hAnsi="Tahoma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247ED"/>
    <w:pPr>
      <w:ind w:left="708"/>
    </w:pPr>
  </w:style>
  <w:style w:type="character" w:styleId="Nmerodepgina">
    <w:name w:val="page number"/>
    <w:uiPriority w:val="99"/>
    <w:rsid w:val="007247ED"/>
    <w:rPr>
      <w:rFonts w:cs="Times New Roman"/>
    </w:rPr>
  </w:style>
  <w:style w:type="paragraph" w:customStyle="1" w:styleId="Default">
    <w:name w:val="Default"/>
    <w:uiPriority w:val="99"/>
    <w:rsid w:val="00A715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 w:eastAsia="es-MX"/>
    </w:rPr>
  </w:style>
  <w:style w:type="character" w:customStyle="1" w:styleId="subtituloadmin">
    <w:name w:val="subtituloadmin"/>
    <w:uiPriority w:val="99"/>
    <w:rsid w:val="00AE229B"/>
  </w:style>
  <w:style w:type="paragraph" w:customStyle="1" w:styleId="xmsonormal">
    <w:name w:val="x_msonormal"/>
    <w:basedOn w:val="Normal"/>
    <w:rsid w:val="007D7AF7"/>
    <w:rPr>
      <w:rFonts w:ascii="Calibri" w:eastAsia="Calibri" w:hAnsi="Calibri" w:cs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3031c-4cc7-4cc3-8cec-c175156008e3">
      <Terms xmlns="http://schemas.microsoft.com/office/infopath/2007/PartnerControls"/>
    </lcf76f155ced4ddcb4097134ff3c332f>
    <TaxCatchAll xmlns="949dba94-9502-47fa-8b36-45384386b7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CEB30D154FD469259D86CB1B4B449" ma:contentTypeVersion="16" ma:contentTypeDescription="Crear nuevo documento." ma:contentTypeScope="" ma:versionID="e17d72e24f3baa75d2682cf230c5ec06">
  <xsd:schema xmlns:xsd="http://www.w3.org/2001/XMLSchema" xmlns:xs="http://www.w3.org/2001/XMLSchema" xmlns:p="http://schemas.microsoft.com/office/2006/metadata/properties" xmlns:ns2="949dba94-9502-47fa-8b36-45384386b710" xmlns:ns3="e983031c-4cc7-4cc3-8cec-c175156008e3" targetNamespace="http://schemas.microsoft.com/office/2006/metadata/properties" ma:root="true" ma:fieldsID="20e5306ac6d0b985783e22860f46ca24" ns2:_="" ns3:_="">
    <xsd:import namespace="949dba94-9502-47fa-8b36-45384386b710"/>
    <xsd:import namespace="e983031c-4cc7-4cc3-8cec-c175156008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dba94-9502-47fa-8b36-45384386b7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fb8322-b4c1-4fa6-b0ff-4379febd9b38}" ma:internalName="TaxCatchAll" ma:showField="CatchAllData" ma:web="949dba94-9502-47fa-8b36-45384386b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031c-4cc7-4cc3-8cec-c17515600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b7cbe86-b9fb-4e5b-a548-21e993797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AF244-A38E-4D0B-B02D-6F4FEB083DB3}">
  <ds:schemaRefs>
    <ds:schemaRef ds:uri="http://schemas.microsoft.com/office/2006/metadata/properties"/>
    <ds:schemaRef ds:uri="http://schemas.microsoft.com/office/infopath/2007/PartnerControls"/>
    <ds:schemaRef ds:uri="e983031c-4cc7-4cc3-8cec-c175156008e3"/>
    <ds:schemaRef ds:uri="949dba94-9502-47fa-8b36-45384386b710"/>
  </ds:schemaRefs>
</ds:datastoreItem>
</file>

<file path=customXml/itemProps2.xml><?xml version="1.0" encoding="utf-8"?>
<ds:datastoreItem xmlns:ds="http://schemas.openxmlformats.org/officeDocument/2006/customXml" ds:itemID="{B9791669-6695-4A02-8852-77751EF14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dba94-9502-47fa-8b36-45384386b710"/>
    <ds:schemaRef ds:uri="e983031c-4cc7-4cc3-8cec-c1751560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41856-CA60-4888-8CA7-244FAE37F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LIX REUNIÓN DE CONSEJO DIRECTIVO</vt:lpstr>
    </vt:vector>
  </TitlesOfParts>
  <Company>admin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LIX REUNIÓN DE CONSEJO DIRECTIVO</dc:title>
  <dc:subject/>
  <dc:creator>admin</dc:creator>
  <cp:keywords/>
  <dc:description/>
  <cp:lastModifiedBy>Fernando Lago</cp:lastModifiedBy>
  <cp:revision>36</cp:revision>
  <cp:lastPrinted>2023-05-10T20:03:00Z</cp:lastPrinted>
  <dcterms:created xsi:type="dcterms:W3CDTF">2023-09-13T13:50:00Z</dcterms:created>
  <dcterms:modified xsi:type="dcterms:W3CDTF">2023-09-13T16:16:00Z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0x010100C10CEB30D154FD469259D86CB1B4B449</vt:lpwstr>
  </property>
  <property fmtid="{D5CDD505-2E9C-101B-9397-08002B2CF9AE}" pid="3" name="Order">
    <vt:r8>20800</vt:r8>
  </property>
  <property fmtid="{D5CDD505-2E9C-101B-9397-08002B2CF9AE}" pid="4" name="MediaServiceImageTags">
    <vt:lpwstr/>
  </property>
</Properties>
</file>